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C2AE3" w14:textId="77777777" w:rsidR="008C53D0" w:rsidRDefault="00A777E4">
      <w:pPr>
        <w:spacing w:line="360" w:lineRule="auto"/>
        <w:jc w:val="right"/>
      </w:pPr>
      <w:r>
        <w:rPr>
          <w:rFonts w:ascii="Cambria Bold" w:hAnsi="Cambria Bold"/>
          <w:b/>
        </w:rPr>
        <w:t>Anexa nr. 15</w:t>
      </w:r>
    </w:p>
    <w:p w14:paraId="47E5EAA8" w14:textId="77777777" w:rsidR="008C53D0" w:rsidRDefault="00A777E4">
      <w:pPr>
        <w:spacing w:line="360" w:lineRule="auto"/>
      </w:pPr>
      <w:r>
        <w:rPr>
          <w:rFonts w:ascii="Cambria Bold Italic" w:hAnsi="Cambria Bold Italic"/>
          <w:b/>
          <w:i/>
          <w:sz w:val="29"/>
        </w:rPr>
        <w:t>F1 - Fișa de verificare a criteriilor de eligibilitate și de selecție locale</w:t>
      </w:r>
    </w:p>
    <w:p w14:paraId="5A67FE9B" w14:textId="77777777" w:rsidR="008C53D0" w:rsidRDefault="00A777E4">
      <w:pPr>
        <w:spacing w:line="60" w:lineRule="auto"/>
        <w:ind w:firstLine="493"/>
      </w:pPr>
      <w:r>
        <w:rPr>
          <w:rFonts w:ascii="Cambria" w:hAnsi="Cambria"/>
        </w:rPr>
        <w:t> </w:t>
      </w:r>
    </w:p>
    <w:p w14:paraId="629F61DD" w14:textId="77777777" w:rsidR="008C53D0" w:rsidRDefault="00A777E4">
      <w:pPr>
        <w:spacing w:line="264" w:lineRule="auto"/>
      </w:pPr>
      <w:r>
        <w:rPr>
          <w:rFonts w:ascii="Cambria" w:hAnsi="Cambria"/>
        </w:rPr>
        <w:t>Nr. autorizație GAL </w:t>
      </w:r>
      <w:r>
        <w:rPr>
          <w:rFonts w:ascii="Cambria Bold" w:hAnsi="Cambria Bold"/>
          <w:b/>
        </w:rPr>
        <w:t>96</w:t>
      </w:r>
    </w:p>
    <w:p w14:paraId="177A4829" w14:textId="77777777" w:rsidR="008C53D0" w:rsidRDefault="00A777E4">
      <w:pPr>
        <w:spacing w:line="264" w:lineRule="auto"/>
      </w:pPr>
      <w:r>
        <w:rPr>
          <w:rFonts w:ascii="Cambria" w:hAnsi="Cambria"/>
        </w:rPr>
        <w:t>Denumire parteneriat/GAL </w:t>
      </w:r>
      <w:r>
        <w:rPr>
          <w:rFonts w:ascii="Cambria Bold" w:hAnsi="Cambria Bold"/>
          <w:b/>
        </w:rPr>
        <w:t>ASOCIATIA GRUP DE ACTIUNE LOCALA BUCOVINA DE MUNTE</w:t>
      </w:r>
    </w:p>
    <w:p w14:paraId="492EFD73" w14:textId="77777777" w:rsidR="008C53D0" w:rsidRDefault="00A777E4">
      <w:pPr>
        <w:spacing w:line="264" w:lineRule="auto"/>
      </w:pPr>
      <w:r>
        <w:rPr>
          <w:rFonts w:ascii="Cambria" w:hAnsi="Cambria"/>
        </w:rPr>
        <w:t>Denumire intervenție </w:t>
      </w:r>
      <w:r>
        <w:rPr>
          <w:rFonts w:ascii="Cambria Bold" w:hAnsi="Cambria Bold"/>
          <w:b/>
        </w:rPr>
        <w:t>Conservarea și valorificarea patrimoniului cultural și tradițional din teritoriu</w:t>
      </w:r>
    </w:p>
    <w:p w14:paraId="2ABDF33B" w14:textId="77777777" w:rsidR="008C53D0" w:rsidRDefault="00A777E4">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428D8BA" w14:textId="77777777" w:rsidR="008C53D0" w:rsidRDefault="00A777E4">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E0F3D8C" w14:textId="77777777" w:rsidR="008C53D0" w:rsidRDefault="00A777E4">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69B905DD" w14:textId="77777777" w:rsidR="008C53D0" w:rsidRDefault="00A777E4">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A22DF99" w14:textId="77777777" w:rsidR="008C53D0" w:rsidRDefault="00A777E4">
      <w:pPr>
        <w:spacing w:line="264" w:lineRule="auto"/>
      </w:pPr>
      <w:r>
        <w:rPr>
          <w:rFonts w:ascii="Cambria" w:hAnsi="Cambria"/>
        </w:rPr>
        <w:t>Valoarea publică nerambursabilă a proiectului </w:t>
      </w:r>
      <w:r>
        <w:rPr>
          <w:rFonts w:ascii="Cambria" w:hAnsi="Cambria"/>
          <w:color w:val="8F8F8F"/>
        </w:rPr>
        <w:t>_ _ _ _ _ _ _ _ _ _ _ _ _ _ _ _ _ _ _</w:t>
      </w:r>
    </w:p>
    <w:p w14:paraId="26E8FB80" w14:textId="77777777" w:rsidR="008C53D0" w:rsidRDefault="00A777E4">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3052E59" w14:textId="77777777" w:rsidR="008C53D0" w:rsidRDefault="00A777E4">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4046"/>
        <w:gridCol w:w="699"/>
        <w:gridCol w:w="742"/>
        <w:gridCol w:w="3267"/>
      </w:tblGrid>
      <w:tr w:rsidR="008C53D0" w14:paraId="66C50D34" w14:textId="77777777">
        <w:tc>
          <w:tcPr>
            <w:tcW w:w="400" w:type="pct"/>
            <w:shd w:val="clear" w:color="auto" w:fill="214F7D"/>
            <w:vAlign w:val="center"/>
          </w:tcPr>
          <w:p w14:paraId="08CFE5CD" w14:textId="77777777" w:rsidR="008C53D0" w:rsidRDefault="00A777E4">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2AAF984E" w14:textId="77777777" w:rsidR="008C53D0" w:rsidRDefault="00A777E4">
            <w:r>
              <w:rPr>
                <w:rFonts w:ascii="Cambria Bold" w:hAnsi="Cambria Bold"/>
                <w:b/>
                <w:color w:val="FFFFFF"/>
              </w:rPr>
              <w:t>Criteriu de eligibilitate</w:t>
            </w:r>
          </w:p>
        </w:tc>
        <w:tc>
          <w:tcPr>
            <w:tcW w:w="500" w:type="pct"/>
            <w:shd w:val="clear" w:color="auto" w:fill="214F7D"/>
            <w:vAlign w:val="center"/>
          </w:tcPr>
          <w:p w14:paraId="2D72AFF8" w14:textId="77777777" w:rsidR="008C53D0" w:rsidRDefault="00A777E4">
            <w:pPr>
              <w:keepNext/>
              <w:jc w:val="center"/>
            </w:pPr>
            <w:r>
              <w:rPr>
                <w:rFonts w:ascii="Cambria Bold" w:hAnsi="Cambria Bold"/>
                <w:b/>
                <w:color w:val="FFFFFF"/>
              </w:rPr>
              <w:t>DA</w:t>
            </w:r>
          </w:p>
        </w:tc>
        <w:tc>
          <w:tcPr>
            <w:tcW w:w="500" w:type="pct"/>
            <w:shd w:val="clear" w:color="auto" w:fill="214F7D"/>
            <w:vAlign w:val="center"/>
          </w:tcPr>
          <w:p w14:paraId="23D58973" w14:textId="77777777" w:rsidR="008C53D0" w:rsidRDefault="00A777E4">
            <w:pPr>
              <w:keepNext/>
              <w:jc w:val="center"/>
            </w:pPr>
            <w:r>
              <w:rPr>
                <w:rFonts w:ascii="Cambria Bold" w:hAnsi="Cambria Bold"/>
                <w:b/>
                <w:color w:val="FFFFFF"/>
              </w:rPr>
              <w:t>NU</w:t>
            </w:r>
          </w:p>
        </w:tc>
        <w:tc>
          <w:tcPr>
            <w:tcW w:w="0" w:type="auto"/>
            <w:shd w:val="clear" w:color="auto" w:fill="214F7D"/>
            <w:vAlign w:val="center"/>
          </w:tcPr>
          <w:p w14:paraId="5206B7C6" w14:textId="77777777" w:rsidR="008C53D0" w:rsidRDefault="00A777E4">
            <w:r>
              <w:rPr>
                <w:rFonts w:ascii="Cambria Bold" w:hAnsi="Cambria Bold"/>
                <w:b/>
                <w:color w:val="FFFFFF"/>
              </w:rPr>
              <w:t>Observații / Justificări</w:t>
            </w:r>
          </w:p>
        </w:tc>
      </w:tr>
      <w:tr w:rsidR="008C53D0" w14:paraId="65B74266" w14:textId="77777777">
        <w:trPr>
          <w:trHeight w:val="2700"/>
        </w:trPr>
        <w:tc>
          <w:tcPr>
            <w:tcW w:w="0" w:type="auto"/>
            <w:gridSpan w:val="5"/>
            <w:shd w:val="clear" w:color="auto" w:fill="757575"/>
            <w:vAlign w:val="center"/>
          </w:tcPr>
          <w:p w14:paraId="309881C5" w14:textId="77777777" w:rsidR="008C53D0" w:rsidRDefault="00A777E4">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w:t>
            </w:r>
            <w:r>
              <w:rPr>
                <w:rFonts w:ascii="Cambria" w:hAnsi="Cambria"/>
                <w:color w:val="FFFFFF"/>
              </w:rPr>
              <w:t>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w:t>
            </w:r>
            <w:r>
              <w:rPr>
                <w:rFonts w:ascii="Cambria Bold" w:hAnsi="Cambria Bold"/>
                <w:b/>
                <w:color w:val="FFFFFF"/>
              </w:rPr>
              <w:t>ui la solicitarea de clarificări </w:t>
            </w:r>
            <w:r>
              <w:rPr>
                <w:rFonts w:ascii="Cambria" w:hAnsi="Cambria"/>
                <w:color w:val="FFFFFF"/>
              </w:rPr>
              <w:t>ș</w:t>
            </w:r>
            <w:r>
              <w:rPr>
                <w:rFonts w:ascii="Cambria" w:hAnsi="Cambria"/>
                <w:color w:val="FFFFFF"/>
              </w:rPr>
              <w:t>i se va bifa</w:t>
            </w:r>
            <w:r>
              <w:rPr>
                <w:rFonts w:ascii="Cambria Bold" w:hAnsi="Cambria Bold"/>
                <w:b/>
                <w:color w:val="FFFFFF"/>
              </w:rPr>
              <w:t> DA</w:t>
            </w:r>
            <w:r>
              <w:rPr>
                <w:rFonts w:ascii="Cambria" w:hAnsi="Cambria"/>
                <w:color w:val="FFFFFF"/>
              </w:rPr>
              <w:t>.</w:t>
            </w:r>
          </w:p>
        </w:tc>
      </w:tr>
      <w:tr w:rsidR="008C53D0" w14:paraId="062F48BA" w14:textId="77777777">
        <w:trPr>
          <w:trHeight w:val="540"/>
        </w:trPr>
        <w:tc>
          <w:tcPr>
            <w:tcW w:w="0" w:type="auto"/>
            <w:vMerge w:val="restart"/>
            <w:vAlign w:val="center"/>
          </w:tcPr>
          <w:p w14:paraId="427B291B" w14:textId="77777777" w:rsidR="008C53D0" w:rsidRDefault="00A777E4">
            <w:r>
              <w:rPr>
                <w:rFonts w:ascii="Cambria Bold" w:hAnsi="Cambria Bold"/>
                <w:b/>
                <w:color w:val="1B4167"/>
              </w:rPr>
              <w:t>EG 1</w:t>
            </w:r>
          </w:p>
        </w:tc>
        <w:tc>
          <w:tcPr>
            <w:tcW w:w="0" w:type="auto"/>
            <w:vAlign w:val="center"/>
          </w:tcPr>
          <w:p w14:paraId="09E4D9C9" w14:textId="77777777" w:rsidR="008C53D0" w:rsidRDefault="00A777E4">
            <w:r>
              <w:rPr>
                <w:rFonts w:ascii="Cambria Bold" w:hAnsi="Cambria Bold"/>
                <w:b/>
                <w:color w:val="1B4167"/>
              </w:rPr>
              <w:t>Investiția să se realizeze înteritoriul GAL Bucovina de munte..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777DC51F" w14:textId="77777777">
              <w:trPr>
                <w:trHeight w:val="420"/>
                <w:jc w:val="center"/>
              </w:trPr>
              <w:tc>
                <w:tcPr>
                  <w:tcW w:w="0" w:type="auto"/>
                  <w:shd w:val="clear" w:color="auto" w:fill="DDDDDD"/>
                  <w:vAlign w:val="center"/>
                </w:tcPr>
                <w:p w14:paraId="2B83B9DB" w14:textId="77777777" w:rsidR="008C53D0" w:rsidRDefault="00A777E4">
                  <w:pPr>
                    <w:keepNext/>
                    <w:jc w:val="center"/>
                  </w:pPr>
                  <w:r>
                    <w:rPr>
                      <w:rFonts w:ascii="Cambria" w:hAnsi="Cambria"/>
                    </w:rPr>
                    <w:t> </w:t>
                  </w:r>
                </w:p>
              </w:tc>
            </w:tr>
          </w:tbl>
          <w:p w14:paraId="2F0029CD"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0E880388" w14:textId="77777777">
              <w:trPr>
                <w:trHeight w:val="420"/>
                <w:jc w:val="center"/>
              </w:trPr>
              <w:tc>
                <w:tcPr>
                  <w:tcW w:w="0" w:type="auto"/>
                  <w:shd w:val="clear" w:color="auto" w:fill="DDDDDD"/>
                  <w:vAlign w:val="center"/>
                </w:tcPr>
                <w:p w14:paraId="34507AE9" w14:textId="77777777" w:rsidR="008C53D0" w:rsidRDefault="00A777E4">
                  <w:pPr>
                    <w:keepNext/>
                    <w:jc w:val="center"/>
                  </w:pPr>
                  <w:r>
                    <w:rPr>
                      <w:rFonts w:ascii="Cambria" w:hAnsi="Cambria"/>
                    </w:rPr>
                    <w:t> </w:t>
                  </w:r>
                </w:p>
              </w:tc>
            </w:tr>
          </w:tbl>
          <w:p w14:paraId="12FC2571" w14:textId="77777777" w:rsidR="008C53D0" w:rsidRDefault="008C53D0"/>
        </w:tc>
        <w:tc>
          <w:tcPr>
            <w:tcW w:w="0" w:type="auto"/>
            <w:vMerge w:val="restart"/>
          </w:tcPr>
          <w:p w14:paraId="6E3519E5" w14:textId="77777777" w:rsidR="008C53D0" w:rsidRDefault="008C53D0"/>
        </w:tc>
      </w:tr>
      <w:tr w:rsidR="008C53D0" w14:paraId="4AB567B0" w14:textId="77777777">
        <w:tc>
          <w:tcPr>
            <w:tcW w:w="0" w:type="dxa"/>
            <w:vMerge/>
          </w:tcPr>
          <w:p w14:paraId="5F05B5A6" w14:textId="77777777" w:rsidR="008C53D0" w:rsidRDefault="008C53D0"/>
        </w:tc>
        <w:tc>
          <w:tcPr>
            <w:tcW w:w="0" w:type="auto"/>
          </w:tcPr>
          <w:p w14:paraId="79169657" w14:textId="77777777" w:rsidR="008C53D0" w:rsidRDefault="00A777E4">
            <w:r>
              <w:rPr>
                <w:rFonts w:ascii="Cambria" w:hAnsi="Cambria"/>
              </w:rPr>
              <w:t xml:space="preserve">Se verifică în baza informațiilor prezentate in sectiunea E2.1 din Cerereade Finanțare precum și in Studiul de fezabilitate/MemoriuJustificativ/DALI daca investitia/activitatea sunt </w:t>
            </w:r>
            <w:r>
              <w:rPr>
                <w:rFonts w:ascii="Cambria" w:hAnsi="Cambria"/>
              </w:rPr>
              <w:lastRenderedPageBreak/>
              <w:t>propuse in teritoriulGAL BUCOVINA DE MUNTE.</w:t>
            </w:r>
          </w:p>
        </w:tc>
        <w:tc>
          <w:tcPr>
            <w:tcW w:w="0" w:type="dxa"/>
            <w:vMerge/>
          </w:tcPr>
          <w:p w14:paraId="72927D2A" w14:textId="77777777" w:rsidR="008C53D0" w:rsidRDefault="008C53D0"/>
        </w:tc>
        <w:tc>
          <w:tcPr>
            <w:tcW w:w="0" w:type="dxa"/>
            <w:vMerge/>
          </w:tcPr>
          <w:p w14:paraId="78D8B44F" w14:textId="77777777" w:rsidR="008C53D0" w:rsidRDefault="008C53D0"/>
        </w:tc>
        <w:tc>
          <w:tcPr>
            <w:tcW w:w="0" w:type="dxa"/>
            <w:vMerge/>
          </w:tcPr>
          <w:p w14:paraId="2C8A24E0" w14:textId="77777777" w:rsidR="008C53D0" w:rsidRDefault="008C53D0"/>
        </w:tc>
      </w:tr>
      <w:tr w:rsidR="008C53D0" w14:paraId="55E8C45F" w14:textId="77777777">
        <w:trPr>
          <w:trHeight w:val="540"/>
        </w:trPr>
        <w:tc>
          <w:tcPr>
            <w:tcW w:w="0" w:type="auto"/>
            <w:vMerge w:val="restart"/>
            <w:vAlign w:val="center"/>
          </w:tcPr>
          <w:p w14:paraId="2C579B43" w14:textId="77777777" w:rsidR="008C53D0" w:rsidRDefault="00A777E4">
            <w:r>
              <w:rPr>
                <w:rFonts w:ascii="Cambria Bold" w:hAnsi="Cambria Bold"/>
                <w:b/>
                <w:color w:val="1B4167"/>
              </w:rPr>
              <w:t>EG 2</w:t>
            </w:r>
          </w:p>
        </w:tc>
        <w:tc>
          <w:tcPr>
            <w:tcW w:w="0" w:type="auto"/>
            <w:vAlign w:val="center"/>
          </w:tcPr>
          <w:p w14:paraId="37EC2864" w14:textId="77777777" w:rsidR="008C53D0" w:rsidRDefault="00A777E4">
            <w:r>
              <w:rPr>
                <w:rFonts w:ascii="Cambria Bold" w:hAnsi="Cambria Bold"/>
                <w:b/>
                <w:color w:val="1B4167"/>
              </w:rPr>
              <w:t>Solicitantul se angajează sa mențină investiția pe o perioadă de cel puțin5 ani de la momentul finalizării proiectului, în cazul tipului de sprijin "rambursarea cheltuielilor eligibile suportate și plătite efectiv",respectiv de a menține activitatea minimum 3 ani de la momentul finalizării proiectului, în cazul tipului de sprijin "sumă forfetară";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2DC821BD" w14:textId="77777777">
              <w:trPr>
                <w:trHeight w:val="420"/>
                <w:jc w:val="center"/>
              </w:trPr>
              <w:tc>
                <w:tcPr>
                  <w:tcW w:w="0" w:type="auto"/>
                  <w:shd w:val="clear" w:color="auto" w:fill="DDDDDD"/>
                  <w:vAlign w:val="center"/>
                </w:tcPr>
                <w:p w14:paraId="79D65001" w14:textId="77777777" w:rsidR="008C53D0" w:rsidRDefault="00A777E4">
                  <w:pPr>
                    <w:keepNext/>
                    <w:jc w:val="center"/>
                  </w:pPr>
                  <w:r>
                    <w:rPr>
                      <w:rFonts w:ascii="Cambria" w:hAnsi="Cambria"/>
                    </w:rPr>
                    <w:t> </w:t>
                  </w:r>
                </w:p>
              </w:tc>
            </w:tr>
          </w:tbl>
          <w:p w14:paraId="71C30E5F"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44A1E5F4" w14:textId="77777777">
              <w:trPr>
                <w:trHeight w:val="420"/>
                <w:jc w:val="center"/>
              </w:trPr>
              <w:tc>
                <w:tcPr>
                  <w:tcW w:w="0" w:type="auto"/>
                  <w:shd w:val="clear" w:color="auto" w:fill="DDDDDD"/>
                  <w:vAlign w:val="center"/>
                </w:tcPr>
                <w:p w14:paraId="630B53FC" w14:textId="77777777" w:rsidR="008C53D0" w:rsidRDefault="00A777E4">
                  <w:pPr>
                    <w:keepNext/>
                    <w:jc w:val="center"/>
                  </w:pPr>
                  <w:r>
                    <w:rPr>
                      <w:rFonts w:ascii="Cambria" w:hAnsi="Cambria"/>
                    </w:rPr>
                    <w:t> </w:t>
                  </w:r>
                </w:p>
              </w:tc>
            </w:tr>
          </w:tbl>
          <w:p w14:paraId="11FFA1B4" w14:textId="77777777" w:rsidR="008C53D0" w:rsidRDefault="008C53D0"/>
        </w:tc>
        <w:tc>
          <w:tcPr>
            <w:tcW w:w="0" w:type="auto"/>
            <w:vMerge w:val="restart"/>
          </w:tcPr>
          <w:p w14:paraId="16EB24A0" w14:textId="77777777" w:rsidR="008C53D0" w:rsidRDefault="008C53D0"/>
        </w:tc>
      </w:tr>
      <w:tr w:rsidR="008C53D0" w14:paraId="43DCD600" w14:textId="77777777">
        <w:tc>
          <w:tcPr>
            <w:tcW w:w="0" w:type="dxa"/>
            <w:vMerge/>
          </w:tcPr>
          <w:p w14:paraId="5DC25DD5" w14:textId="77777777" w:rsidR="008C53D0" w:rsidRDefault="008C53D0"/>
        </w:tc>
        <w:tc>
          <w:tcPr>
            <w:tcW w:w="0" w:type="auto"/>
          </w:tcPr>
          <w:p w14:paraId="04968EBF" w14:textId="77777777" w:rsidR="008C53D0" w:rsidRDefault="00A777E4">
            <w:r>
              <w:rPr>
                <w:rFonts w:ascii="Cambria" w:hAnsi="Cambria"/>
              </w:rPr>
              <w:t>Se verifica in baza informațiilor prezentate in sectiunea E2.1 din Cererea de Finanțare precum, in Hotararea Consiliului Local/Hotararea Adunarii generale de aprobare a investitiei si Declaratia pe proprie raspundere a beneficiarului GAL,  daca solicitantul se angaleaza sa mentina investitia pe o perioadă de cel puțin 5 ani de la momentul finalizării proiectului, în cazul tipului de sprijin "rambursarea cheltuielilor eligibile suportate și plătite efectiv".</w:t>
            </w:r>
          </w:p>
        </w:tc>
        <w:tc>
          <w:tcPr>
            <w:tcW w:w="0" w:type="dxa"/>
            <w:vMerge/>
          </w:tcPr>
          <w:p w14:paraId="1EEEEB1D" w14:textId="77777777" w:rsidR="008C53D0" w:rsidRDefault="008C53D0"/>
        </w:tc>
        <w:tc>
          <w:tcPr>
            <w:tcW w:w="0" w:type="dxa"/>
            <w:vMerge/>
          </w:tcPr>
          <w:p w14:paraId="4EBE7414" w14:textId="77777777" w:rsidR="008C53D0" w:rsidRDefault="008C53D0"/>
        </w:tc>
        <w:tc>
          <w:tcPr>
            <w:tcW w:w="0" w:type="dxa"/>
            <w:vMerge/>
          </w:tcPr>
          <w:p w14:paraId="7B77F41C" w14:textId="77777777" w:rsidR="008C53D0" w:rsidRDefault="008C53D0"/>
        </w:tc>
      </w:tr>
      <w:tr w:rsidR="008C53D0" w14:paraId="3E6B3422" w14:textId="77777777">
        <w:trPr>
          <w:trHeight w:val="540"/>
        </w:trPr>
        <w:tc>
          <w:tcPr>
            <w:tcW w:w="0" w:type="auto"/>
            <w:vMerge w:val="restart"/>
            <w:vAlign w:val="center"/>
          </w:tcPr>
          <w:p w14:paraId="0A0A9359" w14:textId="77777777" w:rsidR="008C53D0" w:rsidRDefault="00A777E4">
            <w:r>
              <w:rPr>
                <w:rFonts w:ascii="Cambria Bold" w:hAnsi="Cambria Bold"/>
                <w:b/>
                <w:color w:val="1B4167"/>
              </w:rPr>
              <w:t>EG 3</w:t>
            </w:r>
          </w:p>
        </w:tc>
        <w:tc>
          <w:tcPr>
            <w:tcW w:w="0" w:type="auto"/>
            <w:vAlign w:val="center"/>
          </w:tcPr>
          <w:p w14:paraId="52C36C89" w14:textId="77777777" w:rsidR="008C53D0" w:rsidRDefault="00A777E4">
            <w:r>
              <w:rPr>
                <w:rFonts w:ascii="Cambria Bold" w:hAnsi="Cambria Bold"/>
                <w:b/>
                <w:color w:val="1B4167"/>
              </w:rPr>
              <w:t>Investiția să se încadreze în tipulde sprijin prevăzut prin interventie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43545EA2" w14:textId="77777777">
              <w:trPr>
                <w:trHeight w:val="420"/>
                <w:jc w:val="center"/>
              </w:trPr>
              <w:tc>
                <w:tcPr>
                  <w:tcW w:w="0" w:type="auto"/>
                  <w:shd w:val="clear" w:color="auto" w:fill="DDDDDD"/>
                  <w:vAlign w:val="center"/>
                </w:tcPr>
                <w:p w14:paraId="2E27AE3E" w14:textId="77777777" w:rsidR="008C53D0" w:rsidRDefault="00A777E4">
                  <w:pPr>
                    <w:keepNext/>
                    <w:jc w:val="center"/>
                  </w:pPr>
                  <w:r>
                    <w:rPr>
                      <w:rFonts w:ascii="Cambria" w:hAnsi="Cambria"/>
                    </w:rPr>
                    <w:t> </w:t>
                  </w:r>
                </w:p>
              </w:tc>
            </w:tr>
          </w:tbl>
          <w:p w14:paraId="16BF4C17"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201082FA" w14:textId="77777777">
              <w:trPr>
                <w:trHeight w:val="420"/>
                <w:jc w:val="center"/>
              </w:trPr>
              <w:tc>
                <w:tcPr>
                  <w:tcW w:w="0" w:type="auto"/>
                  <w:shd w:val="clear" w:color="auto" w:fill="DDDDDD"/>
                  <w:vAlign w:val="center"/>
                </w:tcPr>
                <w:p w14:paraId="43D6BCA9" w14:textId="77777777" w:rsidR="008C53D0" w:rsidRDefault="00A777E4">
                  <w:pPr>
                    <w:keepNext/>
                    <w:jc w:val="center"/>
                  </w:pPr>
                  <w:r>
                    <w:rPr>
                      <w:rFonts w:ascii="Cambria" w:hAnsi="Cambria"/>
                    </w:rPr>
                    <w:t> </w:t>
                  </w:r>
                </w:p>
              </w:tc>
            </w:tr>
          </w:tbl>
          <w:p w14:paraId="347D73A8" w14:textId="77777777" w:rsidR="008C53D0" w:rsidRDefault="008C53D0"/>
        </w:tc>
        <w:tc>
          <w:tcPr>
            <w:tcW w:w="0" w:type="auto"/>
            <w:vMerge w:val="restart"/>
          </w:tcPr>
          <w:p w14:paraId="4BCACEC5" w14:textId="77777777" w:rsidR="008C53D0" w:rsidRDefault="008C53D0"/>
        </w:tc>
      </w:tr>
      <w:tr w:rsidR="008C53D0" w14:paraId="525CBC84" w14:textId="77777777">
        <w:tc>
          <w:tcPr>
            <w:tcW w:w="0" w:type="dxa"/>
            <w:vMerge/>
          </w:tcPr>
          <w:p w14:paraId="31BBCAA7" w14:textId="77777777" w:rsidR="008C53D0" w:rsidRDefault="008C53D0"/>
        </w:tc>
        <w:tc>
          <w:tcPr>
            <w:tcW w:w="0" w:type="auto"/>
          </w:tcPr>
          <w:p w14:paraId="0C5A3B64" w14:textId="77777777" w:rsidR="008C53D0" w:rsidRDefault="00A777E4">
            <w:r>
              <w:rPr>
                <w:rFonts w:ascii="Cambria" w:hAnsi="Cambria"/>
              </w:rPr>
              <w:t>Se verifică în baza informațiilor prezentate in sectiunea E2.1 din Cererea de Finanțare precum și in Studiu de fezabilitate/Memoriu Justificativ/DALI dacă investiția se încadrează în cel puțin unul din tipurile de sprijin prevăzute prin interventie.</w:t>
            </w:r>
          </w:p>
        </w:tc>
        <w:tc>
          <w:tcPr>
            <w:tcW w:w="0" w:type="dxa"/>
            <w:vMerge/>
          </w:tcPr>
          <w:p w14:paraId="7CA5332E" w14:textId="77777777" w:rsidR="008C53D0" w:rsidRDefault="008C53D0"/>
        </w:tc>
        <w:tc>
          <w:tcPr>
            <w:tcW w:w="0" w:type="dxa"/>
            <w:vMerge/>
          </w:tcPr>
          <w:p w14:paraId="68A97354" w14:textId="77777777" w:rsidR="008C53D0" w:rsidRDefault="008C53D0"/>
        </w:tc>
        <w:tc>
          <w:tcPr>
            <w:tcW w:w="0" w:type="dxa"/>
            <w:vMerge/>
          </w:tcPr>
          <w:p w14:paraId="47BA5507" w14:textId="77777777" w:rsidR="008C53D0" w:rsidRDefault="008C53D0"/>
        </w:tc>
      </w:tr>
      <w:tr w:rsidR="008C53D0" w14:paraId="02DA3408" w14:textId="77777777">
        <w:trPr>
          <w:trHeight w:val="540"/>
        </w:trPr>
        <w:tc>
          <w:tcPr>
            <w:tcW w:w="0" w:type="auto"/>
            <w:vMerge w:val="restart"/>
            <w:vAlign w:val="center"/>
          </w:tcPr>
          <w:p w14:paraId="4AB8FF06" w14:textId="77777777" w:rsidR="008C53D0" w:rsidRDefault="00A777E4">
            <w:r>
              <w:rPr>
                <w:rFonts w:ascii="Cambria Bold" w:hAnsi="Cambria Bold"/>
                <w:b/>
                <w:color w:val="1B4167"/>
              </w:rPr>
              <w:t>EG 4</w:t>
            </w:r>
          </w:p>
        </w:tc>
        <w:tc>
          <w:tcPr>
            <w:tcW w:w="0" w:type="auto"/>
            <w:vAlign w:val="center"/>
          </w:tcPr>
          <w:p w14:paraId="361C78AD" w14:textId="77777777" w:rsidR="008C53D0" w:rsidRDefault="00A777E4">
            <w:r>
              <w:rPr>
                <w:rFonts w:ascii="Cambria Bold" w:hAnsi="Cambria Bold"/>
                <w:b/>
                <w:color w:val="1B4167"/>
              </w:rPr>
              <w:t>Proiectul contribuie la conservarea și valorificarea patrimoniului cultural și tradițional din teritoriu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3E718734" w14:textId="77777777">
              <w:trPr>
                <w:trHeight w:val="420"/>
                <w:jc w:val="center"/>
              </w:trPr>
              <w:tc>
                <w:tcPr>
                  <w:tcW w:w="0" w:type="auto"/>
                  <w:shd w:val="clear" w:color="auto" w:fill="DDDDDD"/>
                  <w:vAlign w:val="center"/>
                </w:tcPr>
                <w:p w14:paraId="7D4E431C" w14:textId="77777777" w:rsidR="008C53D0" w:rsidRDefault="00A777E4">
                  <w:pPr>
                    <w:keepNext/>
                    <w:jc w:val="center"/>
                  </w:pPr>
                  <w:r>
                    <w:rPr>
                      <w:rFonts w:ascii="Cambria" w:hAnsi="Cambria"/>
                    </w:rPr>
                    <w:t> </w:t>
                  </w:r>
                </w:p>
              </w:tc>
            </w:tr>
          </w:tbl>
          <w:p w14:paraId="245C9D73"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78BFA860" w14:textId="77777777">
              <w:trPr>
                <w:trHeight w:val="420"/>
                <w:jc w:val="center"/>
              </w:trPr>
              <w:tc>
                <w:tcPr>
                  <w:tcW w:w="0" w:type="auto"/>
                  <w:shd w:val="clear" w:color="auto" w:fill="DDDDDD"/>
                  <w:vAlign w:val="center"/>
                </w:tcPr>
                <w:p w14:paraId="10110A2A" w14:textId="77777777" w:rsidR="008C53D0" w:rsidRDefault="00A777E4">
                  <w:pPr>
                    <w:keepNext/>
                    <w:jc w:val="center"/>
                  </w:pPr>
                  <w:r>
                    <w:rPr>
                      <w:rFonts w:ascii="Cambria" w:hAnsi="Cambria"/>
                    </w:rPr>
                    <w:t> </w:t>
                  </w:r>
                </w:p>
              </w:tc>
            </w:tr>
          </w:tbl>
          <w:p w14:paraId="6BAB50C6" w14:textId="77777777" w:rsidR="008C53D0" w:rsidRDefault="008C53D0"/>
        </w:tc>
        <w:tc>
          <w:tcPr>
            <w:tcW w:w="0" w:type="auto"/>
            <w:vMerge w:val="restart"/>
          </w:tcPr>
          <w:p w14:paraId="2646BD55" w14:textId="77777777" w:rsidR="008C53D0" w:rsidRDefault="008C53D0"/>
        </w:tc>
      </w:tr>
      <w:tr w:rsidR="008C53D0" w14:paraId="32BF1A8B" w14:textId="77777777">
        <w:tc>
          <w:tcPr>
            <w:tcW w:w="0" w:type="dxa"/>
            <w:vMerge/>
          </w:tcPr>
          <w:p w14:paraId="080ADBB2" w14:textId="77777777" w:rsidR="008C53D0" w:rsidRDefault="008C53D0"/>
        </w:tc>
        <w:tc>
          <w:tcPr>
            <w:tcW w:w="0" w:type="auto"/>
          </w:tcPr>
          <w:p w14:paraId="239AE567" w14:textId="77777777" w:rsidR="008C53D0" w:rsidRDefault="00A777E4">
            <w:r>
              <w:rPr>
                <w:rFonts w:ascii="Cambria" w:hAnsi="Cambria"/>
              </w:rPr>
              <w:t xml:space="preserve">Se verifică în baza informațiilor prezentate in sectiunea E2.1 din Cerereade Finanțare precum și in "Memoriu privind modalitatea in care </w:t>
            </w:r>
            <w:r>
              <w:rPr>
                <w:rFonts w:ascii="Cambria" w:hAnsi="Cambria"/>
              </w:rPr>
              <w:lastRenderedPageBreak/>
              <w:t>proiectul </w:t>
            </w:r>
            <w:r>
              <w:rPr>
                <w:rFonts w:ascii="Cambria Bold" w:hAnsi="Cambria Bold"/>
                <w:b/>
              </w:rPr>
              <w:t>contribuie la valorificarea patrimoniului cultural si traditional din teritoriu"</w:t>
            </w:r>
          </w:p>
        </w:tc>
        <w:tc>
          <w:tcPr>
            <w:tcW w:w="0" w:type="dxa"/>
            <w:vMerge/>
          </w:tcPr>
          <w:p w14:paraId="085F718F" w14:textId="77777777" w:rsidR="008C53D0" w:rsidRDefault="008C53D0"/>
        </w:tc>
        <w:tc>
          <w:tcPr>
            <w:tcW w:w="0" w:type="dxa"/>
            <w:vMerge/>
          </w:tcPr>
          <w:p w14:paraId="50943AAD" w14:textId="77777777" w:rsidR="008C53D0" w:rsidRDefault="008C53D0"/>
        </w:tc>
        <w:tc>
          <w:tcPr>
            <w:tcW w:w="0" w:type="dxa"/>
            <w:vMerge/>
          </w:tcPr>
          <w:p w14:paraId="619BD81F" w14:textId="77777777" w:rsidR="008C53D0" w:rsidRDefault="008C53D0"/>
        </w:tc>
      </w:tr>
      <w:tr w:rsidR="008C53D0" w14:paraId="2157F4A8" w14:textId="77777777">
        <w:trPr>
          <w:trHeight w:val="540"/>
        </w:trPr>
        <w:tc>
          <w:tcPr>
            <w:tcW w:w="0" w:type="auto"/>
            <w:vMerge w:val="restart"/>
            <w:vAlign w:val="center"/>
          </w:tcPr>
          <w:p w14:paraId="686A14F2" w14:textId="77777777" w:rsidR="008C53D0" w:rsidRDefault="00A777E4">
            <w:r>
              <w:rPr>
                <w:rFonts w:ascii="Cambria Bold" w:hAnsi="Cambria Bold"/>
                <w:b/>
                <w:color w:val="1B4167"/>
              </w:rPr>
              <w:t>EG 5</w:t>
            </w:r>
          </w:p>
        </w:tc>
        <w:tc>
          <w:tcPr>
            <w:tcW w:w="0" w:type="auto"/>
            <w:vAlign w:val="center"/>
          </w:tcPr>
          <w:p w14:paraId="48B26892" w14:textId="77777777" w:rsidR="008C53D0" w:rsidRDefault="00A777E4">
            <w:r>
              <w:rPr>
                <w:rFonts w:ascii="Cambria Bold" w:hAnsi="Cambria Bold"/>
                <w:b/>
                <w:color w:val="1B4167"/>
              </w:rPr>
              <w:t>Solicitantul trebuie să se încadrezeîn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03156E77" w14:textId="77777777">
              <w:trPr>
                <w:trHeight w:val="420"/>
                <w:jc w:val="center"/>
              </w:trPr>
              <w:tc>
                <w:tcPr>
                  <w:tcW w:w="0" w:type="auto"/>
                  <w:shd w:val="clear" w:color="auto" w:fill="DDDDDD"/>
                  <w:vAlign w:val="center"/>
                </w:tcPr>
                <w:p w14:paraId="7F628F03" w14:textId="77777777" w:rsidR="008C53D0" w:rsidRDefault="00A777E4">
                  <w:pPr>
                    <w:keepNext/>
                    <w:jc w:val="center"/>
                  </w:pPr>
                  <w:r>
                    <w:rPr>
                      <w:rFonts w:ascii="Cambria" w:hAnsi="Cambria"/>
                    </w:rPr>
                    <w:t> </w:t>
                  </w:r>
                </w:p>
              </w:tc>
            </w:tr>
          </w:tbl>
          <w:p w14:paraId="683B6ED2"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58D2102B" w14:textId="77777777">
              <w:trPr>
                <w:trHeight w:val="420"/>
                <w:jc w:val="center"/>
              </w:trPr>
              <w:tc>
                <w:tcPr>
                  <w:tcW w:w="0" w:type="auto"/>
                  <w:shd w:val="clear" w:color="auto" w:fill="DDDDDD"/>
                  <w:vAlign w:val="center"/>
                </w:tcPr>
                <w:p w14:paraId="4B1752D8" w14:textId="77777777" w:rsidR="008C53D0" w:rsidRDefault="00A777E4">
                  <w:pPr>
                    <w:keepNext/>
                    <w:jc w:val="center"/>
                  </w:pPr>
                  <w:r>
                    <w:rPr>
                      <w:rFonts w:ascii="Cambria" w:hAnsi="Cambria"/>
                    </w:rPr>
                    <w:t> </w:t>
                  </w:r>
                </w:p>
              </w:tc>
            </w:tr>
          </w:tbl>
          <w:p w14:paraId="0DC32A73" w14:textId="77777777" w:rsidR="008C53D0" w:rsidRDefault="008C53D0"/>
        </w:tc>
        <w:tc>
          <w:tcPr>
            <w:tcW w:w="0" w:type="auto"/>
            <w:vMerge w:val="restart"/>
          </w:tcPr>
          <w:p w14:paraId="134035AD" w14:textId="77777777" w:rsidR="008C53D0" w:rsidRDefault="008C53D0"/>
        </w:tc>
      </w:tr>
      <w:tr w:rsidR="008C53D0" w14:paraId="13842134" w14:textId="77777777">
        <w:tc>
          <w:tcPr>
            <w:tcW w:w="0" w:type="dxa"/>
            <w:vMerge/>
          </w:tcPr>
          <w:p w14:paraId="46519D75" w14:textId="77777777" w:rsidR="008C53D0" w:rsidRDefault="008C53D0"/>
        </w:tc>
        <w:tc>
          <w:tcPr>
            <w:tcW w:w="0" w:type="auto"/>
          </w:tcPr>
          <w:p w14:paraId="441275D5" w14:textId="77777777" w:rsidR="008C53D0" w:rsidRDefault="00A777E4">
            <w:r>
              <w:rPr>
                <w:rFonts w:ascii="Cambria" w:hAnsi="Cambria"/>
              </w:rPr>
              <w:t>Se verifica daca beneficiarul se incadreaza in categoriile de beneficiarieligibiliI, asa cum au fost descrisi mai sus la capitolul BENEFICIARIELIGIBILI .</w:t>
            </w:r>
          </w:p>
        </w:tc>
        <w:tc>
          <w:tcPr>
            <w:tcW w:w="0" w:type="dxa"/>
            <w:vMerge/>
          </w:tcPr>
          <w:p w14:paraId="133F4E8A" w14:textId="77777777" w:rsidR="008C53D0" w:rsidRDefault="008C53D0"/>
        </w:tc>
        <w:tc>
          <w:tcPr>
            <w:tcW w:w="0" w:type="dxa"/>
            <w:vMerge/>
          </w:tcPr>
          <w:p w14:paraId="7EB4B5A8" w14:textId="77777777" w:rsidR="008C53D0" w:rsidRDefault="008C53D0"/>
        </w:tc>
        <w:tc>
          <w:tcPr>
            <w:tcW w:w="0" w:type="dxa"/>
            <w:vMerge/>
          </w:tcPr>
          <w:p w14:paraId="75A9F0B4" w14:textId="77777777" w:rsidR="008C53D0" w:rsidRDefault="008C53D0"/>
        </w:tc>
      </w:tr>
      <w:tr w:rsidR="008C53D0" w14:paraId="240D3E20" w14:textId="77777777">
        <w:trPr>
          <w:trHeight w:val="540"/>
        </w:trPr>
        <w:tc>
          <w:tcPr>
            <w:tcW w:w="0" w:type="auto"/>
            <w:vMerge w:val="restart"/>
            <w:vAlign w:val="center"/>
          </w:tcPr>
          <w:p w14:paraId="4EFA8C73" w14:textId="77777777" w:rsidR="008C53D0" w:rsidRDefault="00A777E4">
            <w:r>
              <w:rPr>
                <w:rFonts w:ascii="Cambria Bold" w:hAnsi="Cambria Bold"/>
                <w:b/>
                <w:color w:val="1B4167"/>
              </w:rPr>
              <w:t>EG 6</w:t>
            </w:r>
          </w:p>
        </w:tc>
        <w:tc>
          <w:tcPr>
            <w:tcW w:w="0" w:type="auto"/>
            <w:vAlign w:val="center"/>
          </w:tcPr>
          <w:p w14:paraId="7CEAF955" w14:textId="77777777" w:rsidR="008C53D0" w:rsidRDefault="00A777E4">
            <w:r>
              <w:rPr>
                <w:rFonts w:ascii="Cambria Bold" w:hAnsi="Cambria Bold"/>
                <w:b/>
                <w:color w:val="1B4167"/>
              </w:rPr>
              <w:t>Solicitantul nu trebuie să fie îninsolventa, în conformitate culegislația în vigoare;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17E482BF" w14:textId="77777777">
              <w:trPr>
                <w:trHeight w:val="420"/>
                <w:jc w:val="center"/>
              </w:trPr>
              <w:tc>
                <w:tcPr>
                  <w:tcW w:w="0" w:type="auto"/>
                  <w:shd w:val="clear" w:color="auto" w:fill="DDDDDD"/>
                  <w:vAlign w:val="center"/>
                </w:tcPr>
                <w:p w14:paraId="5D6C1EC0" w14:textId="77777777" w:rsidR="008C53D0" w:rsidRDefault="00A777E4">
                  <w:pPr>
                    <w:keepNext/>
                    <w:jc w:val="center"/>
                  </w:pPr>
                  <w:r>
                    <w:rPr>
                      <w:rFonts w:ascii="Cambria" w:hAnsi="Cambria"/>
                    </w:rPr>
                    <w:t> </w:t>
                  </w:r>
                </w:p>
              </w:tc>
            </w:tr>
          </w:tbl>
          <w:p w14:paraId="34788871"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0822E7D9" w14:textId="77777777">
              <w:trPr>
                <w:trHeight w:val="420"/>
                <w:jc w:val="center"/>
              </w:trPr>
              <w:tc>
                <w:tcPr>
                  <w:tcW w:w="0" w:type="auto"/>
                  <w:shd w:val="clear" w:color="auto" w:fill="DDDDDD"/>
                  <w:vAlign w:val="center"/>
                </w:tcPr>
                <w:p w14:paraId="0F173397" w14:textId="77777777" w:rsidR="008C53D0" w:rsidRDefault="00A777E4">
                  <w:pPr>
                    <w:keepNext/>
                    <w:jc w:val="center"/>
                  </w:pPr>
                  <w:r>
                    <w:rPr>
                      <w:rFonts w:ascii="Cambria" w:hAnsi="Cambria"/>
                    </w:rPr>
                    <w:t> </w:t>
                  </w:r>
                </w:p>
              </w:tc>
            </w:tr>
          </w:tbl>
          <w:p w14:paraId="3E2527F4" w14:textId="77777777" w:rsidR="008C53D0" w:rsidRDefault="008C53D0"/>
        </w:tc>
        <w:tc>
          <w:tcPr>
            <w:tcW w:w="0" w:type="auto"/>
            <w:vMerge w:val="restart"/>
          </w:tcPr>
          <w:p w14:paraId="327A975B" w14:textId="77777777" w:rsidR="008C53D0" w:rsidRDefault="008C53D0"/>
        </w:tc>
      </w:tr>
      <w:tr w:rsidR="008C53D0" w14:paraId="17274893" w14:textId="77777777">
        <w:tc>
          <w:tcPr>
            <w:tcW w:w="0" w:type="dxa"/>
            <w:vMerge/>
          </w:tcPr>
          <w:p w14:paraId="2B1510B7" w14:textId="77777777" w:rsidR="008C53D0" w:rsidRDefault="008C53D0"/>
        </w:tc>
        <w:tc>
          <w:tcPr>
            <w:tcW w:w="0" w:type="auto"/>
          </w:tcPr>
          <w:p w14:paraId="622F1412" w14:textId="77777777" w:rsidR="008C53D0" w:rsidRDefault="00A777E4">
            <w:r>
              <w:rPr>
                <w:rFonts w:ascii="Cambria" w:hAnsi="Cambria"/>
              </w:rPr>
              <w:t>Se verifica daca solicitantul a semnat declaratia pe propria raspunderedin sectiunea F a Cererii de finantare, punctul 20.</w:t>
            </w:r>
          </w:p>
        </w:tc>
        <w:tc>
          <w:tcPr>
            <w:tcW w:w="0" w:type="dxa"/>
            <w:vMerge/>
          </w:tcPr>
          <w:p w14:paraId="4321DD57" w14:textId="77777777" w:rsidR="008C53D0" w:rsidRDefault="008C53D0"/>
        </w:tc>
        <w:tc>
          <w:tcPr>
            <w:tcW w:w="0" w:type="dxa"/>
            <w:vMerge/>
          </w:tcPr>
          <w:p w14:paraId="0535348A" w14:textId="77777777" w:rsidR="008C53D0" w:rsidRDefault="008C53D0"/>
        </w:tc>
        <w:tc>
          <w:tcPr>
            <w:tcW w:w="0" w:type="dxa"/>
            <w:vMerge/>
          </w:tcPr>
          <w:p w14:paraId="652D551E" w14:textId="77777777" w:rsidR="008C53D0" w:rsidRDefault="008C53D0"/>
        </w:tc>
      </w:tr>
      <w:tr w:rsidR="008C53D0" w14:paraId="14E33A39" w14:textId="77777777">
        <w:trPr>
          <w:trHeight w:val="540"/>
        </w:trPr>
        <w:tc>
          <w:tcPr>
            <w:tcW w:w="0" w:type="auto"/>
            <w:vMerge w:val="restart"/>
            <w:vAlign w:val="center"/>
          </w:tcPr>
          <w:p w14:paraId="5917FFB9" w14:textId="77777777" w:rsidR="008C53D0" w:rsidRDefault="00A777E4">
            <w:r>
              <w:rPr>
                <w:rFonts w:ascii="Cambria Bold" w:hAnsi="Cambria Bold"/>
                <w:b/>
                <w:color w:val="1B4167"/>
              </w:rPr>
              <w:t>EG 7</w:t>
            </w:r>
          </w:p>
        </w:tc>
        <w:tc>
          <w:tcPr>
            <w:tcW w:w="0" w:type="auto"/>
            <w:vAlign w:val="center"/>
          </w:tcPr>
          <w:p w14:paraId="08BA51A0" w14:textId="77777777" w:rsidR="008C53D0" w:rsidRDefault="00A777E4">
            <w:r>
              <w:rPr>
                <w:rFonts w:ascii="Cambria Bold" w:hAnsi="Cambria Bold"/>
                <w:b/>
                <w:color w:val="1B4167"/>
              </w:rPr>
              <w:t>Solicitantul se angajează sa includa activele corporale şi necorporale rezultate din implementareaproiectelor finanţate in categoriaactivelor proprii ale beneficiarului şi să le utilizeze pentru activitateacare a beneficiat de finanţarenerambursabilă pentru minimum 5 ani de la data efectuării ultimei plăţi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3E1C100F" w14:textId="77777777">
              <w:trPr>
                <w:trHeight w:val="420"/>
                <w:jc w:val="center"/>
              </w:trPr>
              <w:tc>
                <w:tcPr>
                  <w:tcW w:w="0" w:type="auto"/>
                  <w:shd w:val="clear" w:color="auto" w:fill="DDDDDD"/>
                  <w:vAlign w:val="center"/>
                </w:tcPr>
                <w:p w14:paraId="6EDA0C70" w14:textId="77777777" w:rsidR="008C53D0" w:rsidRDefault="00A777E4">
                  <w:pPr>
                    <w:keepNext/>
                    <w:jc w:val="center"/>
                  </w:pPr>
                  <w:r>
                    <w:rPr>
                      <w:rFonts w:ascii="Cambria" w:hAnsi="Cambria"/>
                    </w:rPr>
                    <w:t> </w:t>
                  </w:r>
                </w:p>
              </w:tc>
            </w:tr>
          </w:tbl>
          <w:p w14:paraId="55A0F487" w14:textId="77777777" w:rsidR="008C53D0" w:rsidRDefault="008C53D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53D0" w14:paraId="7ADF6592" w14:textId="77777777">
              <w:trPr>
                <w:trHeight w:val="420"/>
                <w:jc w:val="center"/>
              </w:trPr>
              <w:tc>
                <w:tcPr>
                  <w:tcW w:w="0" w:type="auto"/>
                  <w:shd w:val="clear" w:color="auto" w:fill="DDDDDD"/>
                  <w:vAlign w:val="center"/>
                </w:tcPr>
                <w:p w14:paraId="1AD1BA29" w14:textId="77777777" w:rsidR="008C53D0" w:rsidRDefault="00A777E4">
                  <w:pPr>
                    <w:keepNext/>
                    <w:jc w:val="center"/>
                  </w:pPr>
                  <w:r>
                    <w:rPr>
                      <w:rFonts w:ascii="Cambria" w:hAnsi="Cambria"/>
                    </w:rPr>
                    <w:t> </w:t>
                  </w:r>
                </w:p>
              </w:tc>
            </w:tr>
          </w:tbl>
          <w:p w14:paraId="67489875" w14:textId="77777777" w:rsidR="008C53D0" w:rsidRDefault="008C53D0"/>
        </w:tc>
        <w:tc>
          <w:tcPr>
            <w:tcW w:w="0" w:type="auto"/>
            <w:vMerge w:val="restart"/>
          </w:tcPr>
          <w:p w14:paraId="670DBB9C" w14:textId="77777777" w:rsidR="008C53D0" w:rsidRDefault="008C53D0"/>
        </w:tc>
      </w:tr>
      <w:tr w:rsidR="008C53D0" w14:paraId="73E4A839" w14:textId="77777777">
        <w:tc>
          <w:tcPr>
            <w:tcW w:w="0" w:type="dxa"/>
            <w:vMerge/>
          </w:tcPr>
          <w:p w14:paraId="6C3D5B6B" w14:textId="77777777" w:rsidR="008C53D0" w:rsidRDefault="008C53D0"/>
        </w:tc>
        <w:tc>
          <w:tcPr>
            <w:tcW w:w="0" w:type="auto"/>
          </w:tcPr>
          <w:p w14:paraId="08E9195A" w14:textId="77777777" w:rsidR="008C53D0" w:rsidRDefault="00A777E4">
            <w:r>
              <w:rPr>
                <w:rFonts w:ascii="Cambria" w:hAnsi="Cambria"/>
              </w:rPr>
              <w:t>Se verifica daca solicitantul a semnat Declaratia pe propria raspundere abeneficiarului GAL.</w:t>
            </w:r>
          </w:p>
        </w:tc>
        <w:tc>
          <w:tcPr>
            <w:tcW w:w="0" w:type="dxa"/>
            <w:vMerge/>
          </w:tcPr>
          <w:p w14:paraId="717E405F" w14:textId="77777777" w:rsidR="008C53D0" w:rsidRDefault="008C53D0"/>
        </w:tc>
        <w:tc>
          <w:tcPr>
            <w:tcW w:w="0" w:type="dxa"/>
            <w:vMerge/>
          </w:tcPr>
          <w:p w14:paraId="137882F0" w14:textId="77777777" w:rsidR="008C53D0" w:rsidRDefault="008C53D0"/>
        </w:tc>
        <w:tc>
          <w:tcPr>
            <w:tcW w:w="0" w:type="dxa"/>
            <w:vMerge/>
          </w:tcPr>
          <w:p w14:paraId="1143DF92" w14:textId="77777777" w:rsidR="008C53D0" w:rsidRDefault="008C53D0"/>
        </w:tc>
      </w:tr>
      <w:tr w:rsidR="008C53D0" w14:paraId="7EF3B8C0" w14:textId="77777777">
        <w:tc>
          <w:tcPr>
            <w:tcW w:w="400" w:type="pct"/>
            <w:shd w:val="clear" w:color="auto" w:fill="214F7D"/>
            <w:vAlign w:val="center"/>
          </w:tcPr>
          <w:p w14:paraId="261677CA" w14:textId="77777777" w:rsidR="008C53D0" w:rsidRDefault="00A777E4">
            <w:r>
              <w:rPr>
                <w:rFonts w:ascii="Cambria" w:hAnsi="Cambria"/>
                <w:color w:val="FFFFFF"/>
              </w:rPr>
              <w:t>EG AFIR</w:t>
            </w:r>
          </w:p>
        </w:tc>
        <w:tc>
          <w:tcPr>
            <w:tcW w:w="1750" w:type="pct"/>
            <w:shd w:val="clear" w:color="auto" w:fill="214F7D"/>
            <w:vAlign w:val="center"/>
          </w:tcPr>
          <w:p w14:paraId="46FE3535" w14:textId="77777777" w:rsidR="008C53D0" w:rsidRDefault="00A777E4">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C53D0" w14:paraId="7DCC22A3" w14:textId="77777777">
              <w:trPr>
                <w:trHeight w:val="420"/>
                <w:jc w:val="center"/>
              </w:trPr>
              <w:tc>
                <w:tcPr>
                  <w:tcW w:w="0" w:type="auto"/>
                  <w:shd w:val="clear" w:color="auto" w:fill="DDDDDD"/>
                  <w:vAlign w:val="center"/>
                </w:tcPr>
                <w:p w14:paraId="214C0E45" w14:textId="77777777" w:rsidR="008C53D0" w:rsidRDefault="00A777E4">
                  <w:pPr>
                    <w:keepNext/>
                    <w:jc w:val="center"/>
                  </w:pPr>
                  <w:r>
                    <w:rPr>
                      <w:rFonts w:ascii="Cambria" w:hAnsi="Cambria"/>
                      <w:color w:val="000000"/>
                      <w:sz w:val="21"/>
                    </w:rPr>
                    <w:t> </w:t>
                  </w:r>
                </w:p>
              </w:tc>
            </w:tr>
          </w:tbl>
          <w:p w14:paraId="1B59C28D" w14:textId="77777777" w:rsidR="008C53D0" w:rsidRDefault="00A777E4">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C53D0" w14:paraId="7785FBBB" w14:textId="77777777">
              <w:trPr>
                <w:trHeight w:val="420"/>
                <w:jc w:val="center"/>
              </w:trPr>
              <w:tc>
                <w:tcPr>
                  <w:tcW w:w="0" w:type="auto"/>
                  <w:shd w:val="clear" w:color="auto" w:fill="DDDDDD"/>
                  <w:vAlign w:val="center"/>
                </w:tcPr>
                <w:p w14:paraId="5D894E19" w14:textId="77777777" w:rsidR="008C53D0" w:rsidRDefault="00A777E4">
                  <w:pPr>
                    <w:keepNext/>
                    <w:jc w:val="center"/>
                  </w:pPr>
                  <w:r>
                    <w:rPr>
                      <w:rFonts w:ascii="Cambria" w:hAnsi="Cambria"/>
                      <w:color w:val="000000"/>
                      <w:sz w:val="21"/>
                    </w:rPr>
                    <w:t> </w:t>
                  </w:r>
                </w:p>
              </w:tc>
            </w:tr>
          </w:tbl>
          <w:p w14:paraId="6A172F4A" w14:textId="77777777" w:rsidR="008C53D0" w:rsidRDefault="00A777E4">
            <w:r>
              <w:rPr>
                <w:rFonts w:ascii="Cambria" w:hAnsi="Cambria"/>
              </w:rPr>
              <w:t> </w:t>
            </w:r>
          </w:p>
        </w:tc>
        <w:tc>
          <w:tcPr>
            <w:tcW w:w="0" w:type="auto"/>
            <w:shd w:val="clear" w:color="auto" w:fill="214F7D"/>
            <w:vAlign w:val="center"/>
          </w:tcPr>
          <w:p w14:paraId="167E1B8D" w14:textId="77777777" w:rsidR="008C53D0" w:rsidRDefault="008C53D0"/>
        </w:tc>
      </w:tr>
    </w:tbl>
    <w:p w14:paraId="6703975B" w14:textId="77777777" w:rsidR="008C53D0" w:rsidRDefault="00A777E4">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8C53D0" w14:paraId="18232EF2" w14:textId="77777777">
        <w:trPr>
          <w:trHeight w:val="540"/>
        </w:trPr>
        <w:tc>
          <w:tcPr>
            <w:tcW w:w="0" w:type="auto"/>
            <w:vAlign w:val="center"/>
          </w:tcPr>
          <w:p w14:paraId="0FD276C5" w14:textId="77777777" w:rsidR="008C53D0" w:rsidRDefault="008C53D0"/>
        </w:tc>
      </w:tr>
    </w:tbl>
    <w:p w14:paraId="18CCC96A" w14:textId="77777777" w:rsidR="008C53D0" w:rsidRDefault="008C53D0"/>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8C53D0" w14:paraId="7670D81F" w14:textId="77777777">
        <w:trPr>
          <w:trHeight w:val="720"/>
        </w:trPr>
        <w:tc>
          <w:tcPr>
            <w:tcW w:w="1500" w:type="pct"/>
            <w:vAlign w:val="center"/>
          </w:tcPr>
          <w:p w14:paraId="0357B6A3" w14:textId="77777777" w:rsidR="008C53D0" w:rsidRDefault="00A777E4">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C53D0" w14:paraId="248BEA64" w14:textId="77777777">
              <w:trPr>
                <w:trHeight w:val="420"/>
              </w:trPr>
              <w:tc>
                <w:tcPr>
                  <w:tcW w:w="1000" w:type="pct"/>
                  <w:shd w:val="clear" w:color="auto" w:fill="D4DFE9"/>
                  <w:vAlign w:val="center"/>
                </w:tcPr>
                <w:p w14:paraId="5706377F" w14:textId="77777777" w:rsidR="008C53D0" w:rsidRDefault="00A777E4">
                  <w:pPr>
                    <w:keepNext/>
                    <w:jc w:val="center"/>
                  </w:pPr>
                  <w:r>
                    <w:rPr>
                      <w:rFonts w:ascii="Cambria" w:hAnsi="Cambria"/>
                    </w:rPr>
                    <w:t> </w:t>
                  </w:r>
                </w:p>
              </w:tc>
            </w:tr>
          </w:tbl>
          <w:p w14:paraId="26ABBD58" w14:textId="77777777" w:rsidR="008C53D0" w:rsidRDefault="008C53D0"/>
        </w:tc>
        <w:tc>
          <w:tcPr>
            <w:tcW w:w="1500" w:type="pct"/>
            <w:vAlign w:val="center"/>
          </w:tcPr>
          <w:p w14:paraId="258BA998" w14:textId="77777777" w:rsidR="008C53D0" w:rsidRDefault="00A777E4">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C53D0" w14:paraId="6B22E3D9" w14:textId="77777777">
              <w:trPr>
                <w:trHeight w:val="420"/>
              </w:trPr>
              <w:tc>
                <w:tcPr>
                  <w:tcW w:w="1000" w:type="pct"/>
                  <w:shd w:val="clear" w:color="auto" w:fill="D4DFE9"/>
                  <w:vAlign w:val="center"/>
                </w:tcPr>
                <w:p w14:paraId="79F5F0C6" w14:textId="77777777" w:rsidR="008C53D0" w:rsidRDefault="00A777E4">
                  <w:pPr>
                    <w:keepNext/>
                    <w:jc w:val="center"/>
                  </w:pPr>
                  <w:r>
                    <w:rPr>
                      <w:rFonts w:ascii="Cambria" w:hAnsi="Cambria"/>
                    </w:rPr>
                    <w:t> </w:t>
                  </w:r>
                </w:p>
              </w:tc>
            </w:tr>
          </w:tbl>
          <w:p w14:paraId="348BE8DB" w14:textId="77777777" w:rsidR="008C53D0" w:rsidRDefault="008C53D0"/>
        </w:tc>
      </w:tr>
    </w:tbl>
    <w:p w14:paraId="622010CD" w14:textId="77777777" w:rsidR="008C53D0" w:rsidRDefault="00A777E4">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461"/>
        <w:gridCol w:w="4954"/>
        <w:gridCol w:w="1123"/>
        <w:gridCol w:w="1167"/>
        <w:gridCol w:w="1645"/>
      </w:tblGrid>
      <w:tr w:rsidR="008C53D0" w14:paraId="0A444103" w14:textId="77777777">
        <w:tc>
          <w:tcPr>
            <w:tcW w:w="400" w:type="pct"/>
            <w:shd w:val="clear" w:color="auto" w:fill="015840"/>
            <w:vAlign w:val="center"/>
          </w:tcPr>
          <w:p w14:paraId="033165EA" w14:textId="77777777" w:rsidR="008C53D0" w:rsidRDefault="00A777E4">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91F6288" w14:textId="77777777" w:rsidR="008C53D0" w:rsidRDefault="00A777E4">
            <w:r>
              <w:rPr>
                <w:rFonts w:ascii="Cambria Bold" w:hAnsi="Cambria Bold"/>
                <w:b/>
                <w:color w:val="FFFFFF"/>
              </w:rPr>
              <w:t>Principii și criterii de selecție</w:t>
            </w:r>
          </w:p>
        </w:tc>
        <w:tc>
          <w:tcPr>
            <w:tcW w:w="750" w:type="pct"/>
            <w:shd w:val="clear" w:color="auto" w:fill="015840"/>
            <w:vAlign w:val="center"/>
          </w:tcPr>
          <w:p w14:paraId="6413A870" w14:textId="77777777" w:rsidR="008C53D0" w:rsidRDefault="00A777E4">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131C7E6" w14:textId="77777777" w:rsidR="008C53D0" w:rsidRDefault="00A777E4">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DCE9C05" w14:textId="77777777" w:rsidR="008C53D0" w:rsidRDefault="00A777E4">
            <w:pPr>
              <w:keepNext/>
              <w:jc w:val="center"/>
            </w:pPr>
            <w:r>
              <w:rPr>
                <w:rFonts w:ascii="Cambria Bold" w:hAnsi="Cambria Bold"/>
                <w:b/>
                <w:color w:val="FFFFFF"/>
              </w:rPr>
              <w:t>Justificare</w:t>
            </w:r>
          </w:p>
        </w:tc>
      </w:tr>
      <w:tr w:rsidR="008C53D0" w14:paraId="5826A08F" w14:textId="77777777">
        <w:trPr>
          <w:trHeight w:val="450"/>
        </w:trPr>
        <w:tc>
          <w:tcPr>
            <w:tcW w:w="0" w:type="auto"/>
            <w:gridSpan w:val="5"/>
            <w:shd w:val="clear" w:color="auto" w:fill="757575"/>
            <w:vAlign w:val="center"/>
          </w:tcPr>
          <w:p w14:paraId="777ED7B8" w14:textId="77777777" w:rsidR="008C53D0" w:rsidRDefault="00A777E4">
            <w:pPr>
              <w:ind w:left="197" w:right="197" w:firstLine="493"/>
              <w:jc w:val="center"/>
            </w:pPr>
            <w:r>
              <w:rPr>
                <w:rFonts w:ascii="Cambria" w:hAnsi="Cambria"/>
                <w:color w:val="FFFFFF"/>
              </w:rPr>
              <w:t>Pentru fiecare criteriu de selecție este necesară justificarea acordării punctajului</w:t>
            </w:r>
          </w:p>
        </w:tc>
      </w:tr>
      <w:tr w:rsidR="008C53D0" w14:paraId="57DDB253" w14:textId="77777777">
        <w:trPr>
          <w:trHeight w:val="540"/>
        </w:trPr>
        <w:tc>
          <w:tcPr>
            <w:tcW w:w="0" w:type="auto"/>
            <w:gridSpan w:val="2"/>
            <w:shd w:val="clear" w:color="auto" w:fill="CCE1DB"/>
            <w:vAlign w:val="center"/>
          </w:tcPr>
          <w:p w14:paraId="5CEA6B62" w14:textId="77777777" w:rsidR="008C53D0" w:rsidRDefault="00A777E4">
            <w:r>
              <w:rPr>
                <w:rFonts w:ascii="Cambria" w:hAnsi="Cambria"/>
                <w:color w:val="014935"/>
              </w:rPr>
              <w:t>1 </w:t>
            </w:r>
            <w:r>
              <w:rPr>
                <w:rFonts w:ascii="Cambria Bold" w:hAnsi="Cambria Bold"/>
                <w:b/>
                <w:color w:val="014935"/>
              </w:rPr>
              <w:t>Proiecte clasificate dupa tipul investitiei;</w:t>
            </w:r>
          </w:p>
        </w:tc>
        <w:tc>
          <w:tcPr>
            <w:tcW w:w="0" w:type="auto"/>
            <w:shd w:val="clear" w:color="auto" w:fill="CCE1DB"/>
            <w:vAlign w:val="center"/>
          </w:tcPr>
          <w:p w14:paraId="28267BD9" w14:textId="77777777" w:rsidR="008C53D0" w:rsidRDefault="00A777E4">
            <w:pPr>
              <w:spacing w:line="360" w:lineRule="auto"/>
              <w:ind w:firstLine="493"/>
            </w:pPr>
            <w:r>
              <w:rPr>
                <w:rFonts w:ascii="Cambria Bold" w:hAnsi="Cambria Bold"/>
                <w:b/>
                <w:color w:val="014935"/>
              </w:rPr>
              <w:t>40</w:t>
            </w:r>
          </w:p>
        </w:tc>
        <w:tc>
          <w:tcPr>
            <w:tcW w:w="0" w:type="auto"/>
            <w:shd w:val="clear" w:color="auto" w:fill="CCE1DB"/>
            <w:vAlign w:val="center"/>
          </w:tcPr>
          <w:p w14:paraId="676A073A" w14:textId="77777777" w:rsidR="008C53D0" w:rsidRDefault="008C53D0"/>
        </w:tc>
        <w:tc>
          <w:tcPr>
            <w:tcW w:w="0" w:type="auto"/>
            <w:shd w:val="clear" w:color="auto" w:fill="CCE1DB"/>
            <w:vAlign w:val="center"/>
          </w:tcPr>
          <w:p w14:paraId="69A41C47" w14:textId="77777777" w:rsidR="008C53D0" w:rsidRDefault="008C53D0"/>
        </w:tc>
      </w:tr>
      <w:tr w:rsidR="008C53D0" w14:paraId="5C299B2F" w14:textId="77777777">
        <w:tc>
          <w:tcPr>
            <w:tcW w:w="0" w:type="auto"/>
            <w:shd w:val="clear" w:color="auto" w:fill="F8ECD2"/>
            <w:vAlign w:val="center"/>
          </w:tcPr>
          <w:p w14:paraId="6F0EEE85" w14:textId="77777777" w:rsidR="008C53D0" w:rsidRDefault="00A777E4">
            <w:r>
              <w:rPr>
                <w:rFonts w:ascii="Cambria" w:hAnsi="Cambria"/>
                <w:color w:val="58400C"/>
              </w:rPr>
              <w:t>CS 1.1 </w:t>
            </w:r>
          </w:p>
        </w:tc>
        <w:tc>
          <w:tcPr>
            <w:tcW w:w="0" w:type="auto"/>
            <w:shd w:val="clear" w:color="auto" w:fill="F8ECD2"/>
            <w:vAlign w:val="center"/>
          </w:tcPr>
          <w:p w14:paraId="2AE15263" w14:textId="77777777" w:rsidR="008C53D0" w:rsidRDefault="00A777E4">
            <w:r>
              <w:rPr>
                <w:rFonts w:ascii="Cambria" w:hAnsi="Cambria"/>
                <w:color w:val="58400C"/>
              </w:rPr>
              <w:t>ProIecte care vizeaza investitii in modernizarea/extinderea/dotarea/amenajarea spațiilor publice privind patrimoniul cultural material și imaterial local</w:t>
            </w:r>
          </w:p>
        </w:tc>
        <w:tc>
          <w:tcPr>
            <w:tcW w:w="0" w:type="auto"/>
            <w:vAlign w:val="center"/>
          </w:tcPr>
          <w:p w14:paraId="2122735D" w14:textId="77777777" w:rsidR="008C53D0" w:rsidRDefault="00A777E4">
            <w:pPr>
              <w:keepNext/>
              <w:jc w:val="center"/>
            </w:pPr>
            <w:r>
              <w:rPr>
                <w:rFonts w:ascii="Cambria" w:hAnsi="Cambria"/>
              </w:rPr>
              <w:t>40</w:t>
            </w:r>
          </w:p>
        </w:tc>
        <w:tc>
          <w:tcPr>
            <w:tcW w:w="0" w:type="auto"/>
            <w:vAlign w:val="center"/>
          </w:tcPr>
          <w:p w14:paraId="41B070A1" w14:textId="77777777" w:rsidR="008C53D0" w:rsidRDefault="008C53D0"/>
        </w:tc>
        <w:tc>
          <w:tcPr>
            <w:tcW w:w="0" w:type="auto"/>
            <w:vAlign w:val="center"/>
          </w:tcPr>
          <w:p w14:paraId="28DDB305" w14:textId="77777777" w:rsidR="008C53D0" w:rsidRDefault="008C53D0"/>
        </w:tc>
      </w:tr>
      <w:tr w:rsidR="008C53D0" w14:paraId="216386C4" w14:textId="77777777">
        <w:tc>
          <w:tcPr>
            <w:tcW w:w="0" w:type="auto"/>
            <w:gridSpan w:val="5"/>
            <w:shd w:val="clear" w:color="auto" w:fill="DDDDDD"/>
            <w:vAlign w:val="center"/>
          </w:tcPr>
          <w:p w14:paraId="43334825" w14:textId="77777777" w:rsidR="008C53D0" w:rsidRDefault="00A777E4">
            <w:r>
              <w:rPr>
                <w:rFonts w:ascii="Cambria" w:hAnsi="Cambria"/>
              </w:rPr>
              <w:t>Se verifica, în baza informațiilor prezentate in sectiunea E2.2 din Cererea de Finanțare, daca în Studiu defezabilitate/Memoriul justificativ /DALI sunt prevazute investiții in modernizarea/extinderea/dotarea/amenajarea spațiilor publice privind patrimoniul cultural material și imaterial local</w:t>
            </w:r>
          </w:p>
        </w:tc>
      </w:tr>
      <w:tr w:rsidR="008C53D0" w14:paraId="6316A5EA" w14:textId="77777777">
        <w:trPr>
          <w:trHeight w:val="360"/>
        </w:trPr>
        <w:tc>
          <w:tcPr>
            <w:tcW w:w="0" w:type="auto"/>
            <w:gridSpan w:val="5"/>
            <w:vAlign w:val="center"/>
          </w:tcPr>
          <w:p w14:paraId="0235C015" w14:textId="77777777" w:rsidR="008C53D0" w:rsidRDefault="00A777E4">
            <w:r>
              <w:rPr>
                <w:rFonts w:ascii="Cambria" w:hAnsi="Cambria"/>
              </w:rPr>
              <w:t> </w:t>
            </w:r>
          </w:p>
        </w:tc>
      </w:tr>
      <w:tr w:rsidR="008C53D0" w14:paraId="717FDCC7" w14:textId="77777777">
        <w:tc>
          <w:tcPr>
            <w:tcW w:w="0" w:type="auto"/>
            <w:shd w:val="clear" w:color="auto" w:fill="F8ECD2"/>
            <w:vAlign w:val="center"/>
          </w:tcPr>
          <w:p w14:paraId="76E7FC5D" w14:textId="77777777" w:rsidR="008C53D0" w:rsidRDefault="00A777E4">
            <w:r>
              <w:rPr>
                <w:rFonts w:ascii="Cambria" w:hAnsi="Cambria"/>
                <w:color w:val="58400C"/>
              </w:rPr>
              <w:t>CS 1.2</w:t>
            </w:r>
          </w:p>
        </w:tc>
        <w:tc>
          <w:tcPr>
            <w:tcW w:w="0" w:type="auto"/>
            <w:shd w:val="clear" w:color="auto" w:fill="F8ECD2"/>
            <w:vAlign w:val="center"/>
          </w:tcPr>
          <w:p w14:paraId="3CC98461" w14:textId="77777777" w:rsidR="008C53D0" w:rsidRDefault="00A777E4">
            <w:r>
              <w:rPr>
                <w:rFonts w:ascii="Cambria" w:hAnsi="Cambria"/>
                <w:color w:val="58400C"/>
              </w:rPr>
              <w:t>ProIecte care vizeaza investitii in reabilitarea şi refuncționalizarea de obiective/construcţii (de exemplu mori de apă sau prese de ulei, cuptoare de ars cărămidă, etc.) care păstrează caracteristicile patrimoniului construit tradițional, autentic</w:t>
            </w:r>
          </w:p>
        </w:tc>
        <w:tc>
          <w:tcPr>
            <w:tcW w:w="0" w:type="auto"/>
            <w:vAlign w:val="center"/>
          </w:tcPr>
          <w:p w14:paraId="19E85C2D" w14:textId="77777777" w:rsidR="008C53D0" w:rsidRDefault="00A777E4">
            <w:pPr>
              <w:keepNext/>
              <w:jc w:val="center"/>
            </w:pPr>
            <w:r>
              <w:rPr>
                <w:rFonts w:ascii="Cambria" w:hAnsi="Cambria"/>
              </w:rPr>
              <w:t>30</w:t>
            </w:r>
          </w:p>
        </w:tc>
        <w:tc>
          <w:tcPr>
            <w:tcW w:w="0" w:type="auto"/>
            <w:vAlign w:val="center"/>
          </w:tcPr>
          <w:p w14:paraId="0224E326" w14:textId="77777777" w:rsidR="008C53D0" w:rsidRDefault="008C53D0"/>
        </w:tc>
        <w:tc>
          <w:tcPr>
            <w:tcW w:w="0" w:type="auto"/>
            <w:vAlign w:val="center"/>
          </w:tcPr>
          <w:p w14:paraId="5C2AD024" w14:textId="77777777" w:rsidR="008C53D0" w:rsidRDefault="008C53D0"/>
        </w:tc>
      </w:tr>
      <w:tr w:rsidR="008C53D0" w14:paraId="7B9B809A" w14:textId="77777777">
        <w:tc>
          <w:tcPr>
            <w:tcW w:w="0" w:type="auto"/>
            <w:gridSpan w:val="5"/>
            <w:shd w:val="clear" w:color="auto" w:fill="DDDDDD"/>
            <w:vAlign w:val="center"/>
          </w:tcPr>
          <w:p w14:paraId="5145BE1F" w14:textId="77777777" w:rsidR="008C53D0" w:rsidRDefault="00A777E4">
            <w:r>
              <w:rPr>
                <w:rFonts w:ascii="Cambria" w:hAnsi="Cambria"/>
              </w:rPr>
              <w:t>Se verifica, în baza informațiilor prezentate in sectiunea E2.2 din Cererea de Finanțare, daca în Studiu defezabilitate/Memoriul justificativ /DALI sunt prevazute investiți  in reabilitarea şi refuncționalizarea de obiective/construcţii (de exemplu mori de apă sau prese de ulei, cuptoare de ars cărămidă, etc.) care păstrează caracteristicile patrimoniului construit tradițional, autentic</w:t>
            </w:r>
          </w:p>
        </w:tc>
      </w:tr>
      <w:tr w:rsidR="008C53D0" w14:paraId="2C196F00" w14:textId="77777777">
        <w:trPr>
          <w:trHeight w:val="360"/>
        </w:trPr>
        <w:tc>
          <w:tcPr>
            <w:tcW w:w="0" w:type="auto"/>
            <w:gridSpan w:val="5"/>
            <w:vAlign w:val="center"/>
          </w:tcPr>
          <w:p w14:paraId="17A18FE1" w14:textId="77777777" w:rsidR="008C53D0" w:rsidRDefault="00A777E4">
            <w:r>
              <w:rPr>
                <w:rFonts w:ascii="Cambria" w:hAnsi="Cambria"/>
              </w:rPr>
              <w:t> </w:t>
            </w:r>
          </w:p>
        </w:tc>
      </w:tr>
      <w:tr w:rsidR="008C53D0" w14:paraId="0F950E38" w14:textId="77777777">
        <w:tc>
          <w:tcPr>
            <w:tcW w:w="0" w:type="auto"/>
            <w:shd w:val="clear" w:color="auto" w:fill="F8ECD2"/>
            <w:vAlign w:val="center"/>
          </w:tcPr>
          <w:p w14:paraId="66C418AE" w14:textId="77777777" w:rsidR="008C53D0" w:rsidRDefault="00A777E4">
            <w:r>
              <w:rPr>
                <w:rFonts w:ascii="Cambria" w:hAnsi="Cambria"/>
                <w:color w:val="58400C"/>
              </w:rPr>
              <w:t>CS 1.3</w:t>
            </w:r>
          </w:p>
        </w:tc>
        <w:tc>
          <w:tcPr>
            <w:tcW w:w="0" w:type="auto"/>
            <w:shd w:val="clear" w:color="auto" w:fill="F8ECD2"/>
            <w:vAlign w:val="center"/>
          </w:tcPr>
          <w:p w14:paraId="0BF3C892" w14:textId="77777777" w:rsidR="008C53D0" w:rsidRDefault="00A777E4">
            <w:r>
              <w:rPr>
                <w:rFonts w:ascii="Cambria" w:hAnsi="Cambria"/>
                <w:color w:val="58400C"/>
              </w:rPr>
              <w:t>ProIecte care vizeaza investitii pentru valorificarea patrimoniului cultural imaterial: construirea/reabilitarea și dotarea cu echipamente a unui spațiu pentru desfășurarea unor activități specifice zonei cum ar fi ateliere pentru diferite meșteșuguri, șezători, căsătorii tradiționale, dotarea cu costume populare/recuzită</w:t>
            </w:r>
          </w:p>
        </w:tc>
        <w:tc>
          <w:tcPr>
            <w:tcW w:w="0" w:type="auto"/>
            <w:vAlign w:val="center"/>
          </w:tcPr>
          <w:p w14:paraId="22623819" w14:textId="77777777" w:rsidR="008C53D0" w:rsidRDefault="00A777E4">
            <w:pPr>
              <w:keepNext/>
              <w:jc w:val="center"/>
            </w:pPr>
            <w:r>
              <w:rPr>
                <w:rFonts w:ascii="Cambria" w:hAnsi="Cambria"/>
              </w:rPr>
              <w:t>20</w:t>
            </w:r>
          </w:p>
        </w:tc>
        <w:tc>
          <w:tcPr>
            <w:tcW w:w="0" w:type="auto"/>
            <w:vAlign w:val="center"/>
          </w:tcPr>
          <w:p w14:paraId="2D0ECD42" w14:textId="77777777" w:rsidR="008C53D0" w:rsidRDefault="008C53D0"/>
        </w:tc>
        <w:tc>
          <w:tcPr>
            <w:tcW w:w="0" w:type="auto"/>
            <w:vAlign w:val="center"/>
          </w:tcPr>
          <w:p w14:paraId="2BE51CF8" w14:textId="77777777" w:rsidR="008C53D0" w:rsidRDefault="008C53D0"/>
        </w:tc>
      </w:tr>
      <w:tr w:rsidR="008C53D0" w14:paraId="4CE57FBA" w14:textId="77777777">
        <w:tc>
          <w:tcPr>
            <w:tcW w:w="0" w:type="auto"/>
            <w:gridSpan w:val="5"/>
            <w:shd w:val="clear" w:color="auto" w:fill="DDDDDD"/>
            <w:vAlign w:val="center"/>
          </w:tcPr>
          <w:p w14:paraId="644F2FB1" w14:textId="77777777" w:rsidR="008C53D0" w:rsidRDefault="00A777E4">
            <w:r>
              <w:rPr>
                <w:rFonts w:ascii="Cambria" w:hAnsi="Cambria"/>
              </w:rPr>
              <w:lastRenderedPageBreak/>
              <w:t>Se verifica, în baza informațiilor prezentate in sectiunea E2.2 din Cererea de Finanțare, daca în Studiu defezabilitate/Memoriul justificativ /DALI sunt prevazute investiți  pentru valorificarea patrimoniului cultural imaterial: construirea/reabilitarea și dotarea cu echipamente a unui spațiu pentru desfășurarea unor activități specifice zonei cum ar fi ateliere pentru diferite meșteșuguri, șezători, căsătorii tradiționale, dotarea cu costume populare/recuzită</w:t>
            </w:r>
          </w:p>
        </w:tc>
      </w:tr>
      <w:tr w:rsidR="008C53D0" w14:paraId="160F05C6" w14:textId="77777777">
        <w:trPr>
          <w:trHeight w:val="360"/>
        </w:trPr>
        <w:tc>
          <w:tcPr>
            <w:tcW w:w="0" w:type="auto"/>
            <w:gridSpan w:val="5"/>
            <w:vAlign w:val="center"/>
          </w:tcPr>
          <w:p w14:paraId="1B61E807" w14:textId="77777777" w:rsidR="008C53D0" w:rsidRDefault="00A777E4">
            <w:r>
              <w:rPr>
                <w:rFonts w:ascii="Cambria" w:hAnsi="Cambria"/>
              </w:rPr>
              <w:t> </w:t>
            </w:r>
          </w:p>
        </w:tc>
      </w:tr>
      <w:tr w:rsidR="008C53D0" w14:paraId="43FC3BF9" w14:textId="77777777">
        <w:tc>
          <w:tcPr>
            <w:tcW w:w="0" w:type="auto"/>
            <w:shd w:val="clear" w:color="auto" w:fill="F8ECD2"/>
            <w:vAlign w:val="center"/>
          </w:tcPr>
          <w:p w14:paraId="595D3D5E" w14:textId="77777777" w:rsidR="008C53D0" w:rsidRDefault="00A777E4">
            <w:r>
              <w:rPr>
                <w:rFonts w:ascii="Cambria" w:hAnsi="Cambria"/>
                <w:color w:val="58400C"/>
              </w:rPr>
              <w:t>CS 1.4</w:t>
            </w:r>
          </w:p>
        </w:tc>
        <w:tc>
          <w:tcPr>
            <w:tcW w:w="0" w:type="auto"/>
            <w:shd w:val="clear" w:color="auto" w:fill="F8ECD2"/>
            <w:vAlign w:val="center"/>
          </w:tcPr>
          <w:p w14:paraId="69082114" w14:textId="77777777" w:rsidR="008C53D0" w:rsidRDefault="00A777E4">
            <w:r>
              <w:rPr>
                <w:rFonts w:ascii="Cambria" w:hAnsi="Cambria"/>
                <w:color w:val="58400C"/>
              </w:rPr>
              <w:t>ProIecte care isi propun  promovarea a patrimoniului, evenimente: serbări locale, evenimente de folclor locale, festivaluri de artă, tabere de creație sau educative, precum si proiecte care isi propun inființarea/dezvoltarea și dotarea infrastructurii de valorificare a produselor locale;</w:t>
            </w:r>
          </w:p>
        </w:tc>
        <w:tc>
          <w:tcPr>
            <w:tcW w:w="0" w:type="auto"/>
            <w:vAlign w:val="center"/>
          </w:tcPr>
          <w:p w14:paraId="77E9E59D" w14:textId="77777777" w:rsidR="008C53D0" w:rsidRDefault="00A777E4">
            <w:pPr>
              <w:keepNext/>
              <w:jc w:val="center"/>
            </w:pPr>
            <w:r>
              <w:rPr>
                <w:rFonts w:ascii="Cambria" w:hAnsi="Cambria"/>
              </w:rPr>
              <w:t>10</w:t>
            </w:r>
          </w:p>
        </w:tc>
        <w:tc>
          <w:tcPr>
            <w:tcW w:w="0" w:type="auto"/>
            <w:vAlign w:val="center"/>
          </w:tcPr>
          <w:p w14:paraId="631AA0B5" w14:textId="77777777" w:rsidR="008C53D0" w:rsidRDefault="008C53D0"/>
        </w:tc>
        <w:tc>
          <w:tcPr>
            <w:tcW w:w="0" w:type="auto"/>
            <w:vAlign w:val="center"/>
          </w:tcPr>
          <w:p w14:paraId="0F943685" w14:textId="77777777" w:rsidR="008C53D0" w:rsidRDefault="008C53D0"/>
        </w:tc>
      </w:tr>
      <w:tr w:rsidR="008C53D0" w14:paraId="096969D7" w14:textId="77777777">
        <w:tc>
          <w:tcPr>
            <w:tcW w:w="0" w:type="auto"/>
            <w:gridSpan w:val="5"/>
            <w:shd w:val="clear" w:color="auto" w:fill="DDDDDD"/>
            <w:vAlign w:val="center"/>
          </w:tcPr>
          <w:p w14:paraId="3E958704" w14:textId="77777777" w:rsidR="008C53D0" w:rsidRDefault="00A777E4">
            <w:r>
              <w:rPr>
                <w:rFonts w:ascii="Cambria" w:hAnsi="Cambria"/>
              </w:rPr>
              <w:t>ProIecte care isi propun promovarea patrimoniului, evenimente: serbări locale, evenimente de folclor locale, festivaluri de artă, tabere de creație sau educative, precum si proiecte care isi propun inființarea/dezvoltarea și dotarea infrastructurii de valorificare a produselor locale;</w:t>
            </w:r>
          </w:p>
        </w:tc>
      </w:tr>
      <w:tr w:rsidR="008C53D0" w14:paraId="33C4289C" w14:textId="77777777">
        <w:trPr>
          <w:trHeight w:val="360"/>
        </w:trPr>
        <w:tc>
          <w:tcPr>
            <w:tcW w:w="0" w:type="auto"/>
            <w:gridSpan w:val="5"/>
            <w:vAlign w:val="center"/>
          </w:tcPr>
          <w:p w14:paraId="2C0E183A" w14:textId="77777777" w:rsidR="008C53D0" w:rsidRDefault="00A777E4">
            <w:r>
              <w:rPr>
                <w:rFonts w:ascii="Cambria" w:hAnsi="Cambria"/>
              </w:rPr>
              <w:t> </w:t>
            </w:r>
          </w:p>
        </w:tc>
      </w:tr>
      <w:tr w:rsidR="008C53D0" w14:paraId="4A59468D" w14:textId="77777777">
        <w:trPr>
          <w:trHeight w:val="540"/>
        </w:trPr>
        <w:tc>
          <w:tcPr>
            <w:tcW w:w="0" w:type="auto"/>
            <w:gridSpan w:val="2"/>
            <w:shd w:val="clear" w:color="auto" w:fill="CCE1DB"/>
            <w:vAlign w:val="center"/>
          </w:tcPr>
          <w:p w14:paraId="0756C3B7" w14:textId="77777777" w:rsidR="008C53D0" w:rsidRDefault="00A777E4">
            <w:r>
              <w:rPr>
                <w:rFonts w:ascii="Cambria" w:hAnsi="Cambria"/>
                <w:color w:val="014935"/>
              </w:rPr>
              <w:t>2 </w:t>
            </w:r>
            <w:r>
              <w:rPr>
                <w:rFonts w:ascii="Cambria Bold" w:hAnsi="Cambria Bold"/>
                <w:b/>
                <w:color w:val="014935"/>
              </w:rPr>
              <w:t>Proiecte cu impact major in comunitate;</w:t>
            </w:r>
          </w:p>
        </w:tc>
        <w:tc>
          <w:tcPr>
            <w:tcW w:w="0" w:type="auto"/>
            <w:shd w:val="clear" w:color="auto" w:fill="CCE1DB"/>
            <w:vAlign w:val="center"/>
          </w:tcPr>
          <w:p w14:paraId="269EEB32" w14:textId="77777777" w:rsidR="008C53D0" w:rsidRDefault="00A777E4">
            <w:pPr>
              <w:spacing w:line="360" w:lineRule="auto"/>
              <w:ind w:firstLine="493"/>
            </w:pPr>
            <w:r>
              <w:rPr>
                <w:rFonts w:ascii="Cambria Bold" w:hAnsi="Cambria Bold"/>
                <w:b/>
                <w:color w:val="014935"/>
              </w:rPr>
              <w:t>40</w:t>
            </w:r>
          </w:p>
        </w:tc>
        <w:tc>
          <w:tcPr>
            <w:tcW w:w="0" w:type="auto"/>
            <w:shd w:val="clear" w:color="auto" w:fill="CCE1DB"/>
            <w:vAlign w:val="center"/>
          </w:tcPr>
          <w:p w14:paraId="39B19AFB" w14:textId="77777777" w:rsidR="008C53D0" w:rsidRDefault="008C53D0"/>
        </w:tc>
        <w:tc>
          <w:tcPr>
            <w:tcW w:w="0" w:type="auto"/>
            <w:shd w:val="clear" w:color="auto" w:fill="CCE1DB"/>
            <w:vAlign w:val="center"/>
          </w:tcPr>
          <w:p w14:paraId="6D936367" w14:textId="77777777" w:rsidR="008C53D0" w:rsidRDefault="008C53D0"/>
        </w:tc>
      </w:tr>
      <w:tr w:rsidR="008C53D0" w14:paraId="183F3E93" w14:textId="77777777">
        <w:tc>
          <w:tcPr>
            <w:tcW w:w="0" w:type="auto"/>
            <w:shd w:val="clear" w:color="auto" w:fill="F8ECD2"/>
            <w:vAlign w:val="center"/>
          </w:tcPr>
          <w:p w14:paraId="5DF46ADC" w14:textId="77777777" w:rsidR="008C53D0" w:rsidRDefault="00A777E4">
            <w:r>
              <w:rPr>
                <w:rFonts w:ascii="Cambria" w:hAnsi="Cambria"/>
                <w:color w:val="58400C"/>
              </w:rPr>
              <w:t>CS 2.1</w:t>
            </w:r>
          </w:p>
        </w:tc>
        <w:tc>
          <w:tcPr>
            <w:tcW w:w="0" w:type="auto"/>
            <w:shd w:val="clear" w:color="auto" w:fill="F8ECD2"/>
            <w:vAlign w:val="center"/>
          </w:tcPr>
          <w:p w14:paraId="04B45962" w14:textId="77777777" w:rsidR="008C53D0" w:rsidRDefault="00A777E4">
            <w:r>
              <w:rPr>
                <w:rFonts w:ascii="Cambria" w:hAnsi="Cambria"/>
                <w:color w:val="58400C"/>
              </w:rPr>
              <w:t>Proiecte care deservesc 100% din populatia comunei/comunelor beneficiare a proiectului</w:t>
            </w:r>
          </w:p>
        </w:tc>
        <w:tc>
          <w:tcPr>
            <w:tcW w:w="0" w:type="auto"/>
            <w:vAlign w:val="center"/>
          </w:tcPr>
          <w:p w14:paraId="15D5C7D1" w14:textId="77777777" w:rsidR="008C53D0" w:rsidRDefault="00A777E4">
            <w:pPr>
              <w:keepNext/>
              <w:jc w:val="center"/>
            </w:pPr>
            <w:r>
              <w:rPr>
                <w:rFonts w:ascii="Cambria" w:hAnsi="Cambria"/>
              </w:rPr>
              <w:t>40</w:t>
            </w:r>
          </w:p>
        </w:tc>
        <w:tc>
          <w:tcPr>
            <w:tcW w:w="0" w:type="auto"/>
            <w:vAlign w:val="center"/>
          </w:tcPr>
          <w:p w14:paraId="455F4DC7" w14:textId="77777777" w:rsidR="008C53D0" w:rsidRDefault="008C53D0"/>
        </w:tc>
        <w:tc>
          <w:tcPr>
            <w:tcW w:w="0" w:type="auto"/>
            <w:vAlign w:val="center"/>
          </w:tcPr>
          <w:p w14:paraId="7437B59D" w14:textId="77777777" w:rsidR="008C53D0" w:rsidRDefault="008C53D0"/>
        </w:tc>
      </w:tr>
      <w:tr w:rsidR="008C53D0" w14:paraId="1CE6B19E" w14:textId="77777777">
        <w:tc>
          <w:tcPr>
            <w:tcW w:w="0" w:type="auto"/>
            <w:gridSpan w:val="5"/>
            <w:shd w:val="clear" w:color="auto" w:fill="DDDDDD"/>
            <w:vAlign w:val="center"/>
          </w:tcPr>
          <w:p w14:paraId="4D504EAA" w14:textId="77777777" w:rsidR="008C53D0" w:rsidRDefault="00A777E4">
            <w:r>
              <w:rPr>
                <w:rFonts w:ascii="Cambria" w:hAnsi="Cambria"/>
              </w:rPr>
              <w:t>Se verifica in Hotararea Consilliului Local/Hotararea Adunarii Generale daca numarul de populatie deservita de proiect reprezinta 100% din populatia totala a comunei/comunelor beneficiare.</w:t>
            </w:r>
          </w:p>
        </w:tc>
      </w:tr>
      <w:tr w:rsidR="008C53D0" w14:paraId="6FBAED4D" w14:textId="77777777">
        <w:trPr>
          <w:trHeight w:val="360"/>
        </w:trPr>
        <w:tc>
          <w:tcPr>
            <w:tcW w:w="0" w:type="auto"/>
            <w:gridSpan w:val="5"/>
            <w:vAlign w:val="center"/>
          </w:tcPr>
          <w:p w14:paraId="5938B66A" w14:textId="77777777" w:rsidR="008C53D0" w:rsidRDefault="00A777E4">
            <w:r>
              <w:rPr>
                <w:rFonts w:ascii="Cambria" w:hAnsi="Cambria"/>
              </w:rPr>
              <w:t> </w:t>
            </w:r>
          </w:p>
        </w:tc>
      </w:tr>
      <w:tr w:rsidR="008C53D0" w14:paraId="7026B995" w14:textId="77777777">
        <w:tc>
          <w:tcPr>
            <w:tcW w:w="0" w:type="auto"/>
            <w:shd w:val="clear" w:color="auto" w:fill="F8ECD2"/>
            <w:vAlign w:val="center"/>
          </w:tcPr>
          <w:p w14:paraId="712E9948" w14:textId="77777777" w:rsidR="008C53D0" w:rsidRDefault="00A777E4">
            <w:r>
              <w:rPr>
                <w:rFonts w:ascii="Cambria" w:hAnsi="Cambria"/>
                <w:color w:val="58400C"/>
              </w:rPr>
              <w:t>CS 2.2</w:t>
            </w:r>
          </w:p>
        </w:tc>
        <w:tc>
          <w:tcPr>
            <w:tcW w:w="0" w:type="auto"/>
            <w:shd w:val="clear" w:color="auto" w:fill="F8ECD2"/>
            <w:vAlign w:val="center"/>
          </w:tcPr>
          <w:p w14:paraId="23BB582B" w14:textId="77777777" w:rsidR="008C53D0" w:rsidRDefault="00A777E4">
            <w:r>
              <w:rPr>
                <w:rFonts w:ascii="Cambria" w:hAnsi="Cambria"/>
                <w:color w:val="58400C"/>
              </w:rPr>
              <w:t>Proiecte care deservesc un procent cuprins intre 75% ( inclusiv) si 99% din populatiacomunei/comunelor beneficiare a proiectului</w:t>
            </w:r>
          </w:p>
        </w:tc>
        <w:tc>
          <w:tcPr>
            <w:tcW w:w="0" w:type="auto"/>
            <w:vAlign w:val="center"/>
          </w:tcPr>
          <w:p w14:paraId="65322A95" w14:textId="77777777" w:rsidR="008C53D0" w:rsidRDefault="00A777E4">
            <w:pPr>
              <w:keepNext/>
              <w:jc w:val="center"/>
            </w:pPr>
            <w:r>
              <w:rPr>
                <w:rFonts w:ascii="Cambria" w:hAnsi="Cambria"/>
              </w:rPr>
              <w:t>30</w:t>
            </w:r>
          </w:p>
        </w:tc>
        <w:tc>
          <w:tcPr>
            <w:tcW w:w="0" w:type="auto"/>
            <w:vAlign w:val="center"/>
          </w:tcPr>
          <w:p w14:paraId="50988279" w14:textId="77777777" w:rsidR="008C53D0" w:rsidRDefault="008C53D0"/>
        </w:tc>
        <w:tc>
          <w:tcPr>
            <w:tcW w:w="0" w:type="auto"/>
            <w:vAlign w:val="center"/>
          </w:tcPr>
          <w:p w14:paraId="05D24ED3" w14:textId="77777777" w:rsidR="008C53D0" w:rsidRDefault="008C53D0"/>
        </w:tc>
      </w:tr>
      <w:tr w:rsidR="008C53D0" w14:paraId="62044C62" w14:textId="77777777">
        <w:tc>
          <w:tcPr>
            <w:tcW w:w="0" w:type="auto"/>
            <w:gridSpan w:val="5"/>
            <w:shd w:val="clear" w:color="auto" w:fill="DDDDDD"/>
            <w:vAlign w:val="center"/>
          </w:tcPr>
          <w:p w14:paraId="18AA8D88" w14:textId="77777777" w:rsidR="008C53D0" w:rsidRDefault="00A777E4">
            <w:r>
              <w:rPr>
                <w:rFonts w:ascii="Cambria" w:hAnsi="Cambria"/>
              </w:rPr>
              <w:t>Se verifica in Hotararea Consilliului Local/Hotararea Adunarii Generale daca numarul de populatie deservita de proiect, este cuprins intre 75% ( inclusiv) si 99% din populatia totala a comunei/comunelor beneficiare.</w:t>
            </w:r>
          </w:p>
        </w:tc>
      </w:tr>
      <w:tr w:rsidR="008C53D0" w14:paraId="60D34781" w14:textId="77777777">
        <w:trPr>
          <w:trHeight w:val="360"/>
        </w:trPr>
        <w:tc>
          <w:tcPr>
            <w:tcW w:w="0" w:type="auto"/>
            <w:gridSpan w:val="5"/>
            <w:vAlign w:val="center"/>
          </w:tcPr>
          <w:p w14:paraId="59F32B5C" w14:textId="77777777" w:rsidR="008C53D0" w:rsidRDefault="00A777E4">
            <w:r>
              <w:rPr>
                <w:rFonts w:ascii="Cambria" w:hAnsi="Cambria"/>
              </w:rPr>
              <w:t> </w:t>
            </w:r>
          </w:p>
        </w:tc>
      </w:tr>
      <w:tr w:rsidR="008C53D0" w14:paraId="3EC95B79" w14:textId="77777777">
        <w:tc>
          <w:tcPr>
            <w:tcW w:w="0" w:type="auto"/>
            <w:shd w:val="clear" w:color="auto" w:fill="F8ECD2"/>
            <w:vAlign w:val="center"/>
          </w:tcPr>
          <w:p w14:paraId="246B0CF6" w14:textId="77777777" w:rsidR="008C53D0" w:rsidRDefault="00A777E4">
            <w:r>
              <w:rPr>
                <w:rFonts w:ascii="Cambria" w:hAnsi="Cambria"/>
                <w:color w:val="58400C"/>
              </w:rPr>
              <w:t>CS 2.3</w:t>
            </w:r>
          </w:p>
        </w:tc>
        <w:tc>
          <w:tcPr>
            <w:tcW w:w="0" w:type="auto"/>
            <w:shd w:val="clear" w:color="auto" w:fill="F8ECD2"/>
            <w:vAlign w:val="center"/>
          </w:tcPr>
          <w:p w14:paraId="39DCFED4" w14:textId="77777777" w:rsidR="008C53D0" w:rsidRDefault="00A777E4">
            <w:r>
              <w:rPr>
                <w:rFonts w:ascii="Cambria" w:hAnsi="Cambria"/>
                <w:color w:val="58400C"/>
              </w:rPr>
              <w:t>Proiecte care deservesc un procent cuprins intre 50%( inclusiv) si 74%(inclusiv) din populatia comunei/comunelor beneficiare a proiectului</w:t>
            </w:r>
          </w:p>
        </w:tc>
        <w:tc>
          <w:tcPr>
            <w:tcW w:w="0" w:type="auto"/>
            <w:vAlign w:val="center"/>
          </w:tcPr>
          <w:p w14:paraId="6E28CD1A" w14:textId="77777777" w:rsidR="008C53D0" w:rsidRDefault="00A777E4">
            <w:pPr>
              <w:keepNext/>
              <w:jc w:val="center"/>
            </w:pPr>
            <w:r>
              <w:rPr>
                <w:rFonts w:ascii="Cambria" w:hAnsi="Cambria"/>
              </w:rPr>
              <w:t>20</w:t>
            </w:r>
          </w:p>
        </w:tc>
        <w:tc>
          <w:tcPr>
            <w:tcW w:w="0" w:type="auto"/>
            <w:vAlign w:val="center"/>
          </w:tcPr>
          <w:p w14:paraId="2E51403A" w14:textId="77777777" w:rsidR="008C53D0" w:rsidRDefault="008C53D0"/>
        </w:tc>
        <w:tc>
          <w:tcPr>
            <w:tcW w:w="0" w:type="auto"/>
            <w:vAlign w:val="center"/>
          </w:tcPr>
          <w:p w14:paraId="7E19CC8E" w14:textId="77777777" w:rsidR="008C53D0" w:rsidRDefault="008C53D0"/>
        </w:tc>
      </w:tr>
      <w:tr w:rsidR="008C53D0" w14:paraId="65CE1E9C" w14:textId="77777777">
        <w:tc>
          <w:tcPr>
            <w:tcW w:w="0" w:type="auto"/>
            <w:gridSpan w:val="5"/>
            <w:shd w:val="clear" w:color="auto" w:fill="DDDDDD"/>
            <w:vAlign w:val="center"/>
          </w:tcPr>
          <w:p w14:paraId="4DC6FC69" w14:textId="77777777" w:rsidR="008C53D0" w:rsidRDefault="00A777E4">
            <w:r>
              <w:rPr>
                <w:rFonts w:ascii="Cambria" w:hAnsi="Cambria"/>
              </w:rPr>
              <w:lastRenderedPageBreak/>
              <w:t>Se verifica in Hotararea Consilliului Local/Hotararea Adunarii Generale daca numarul de populatie deservita de proiect, este cuprins intre 50% ( inclusiv) si 74% (inclusiv) din populatia totala a comunei/comunelor beneficiare.</w:t>
            </w:r>
          </w:p>
        </w:tc>
      </w:tr>
      <w:tr w:rsidR="008C53D0" w14:paraId="5867AAA7" w14:textId="77777777">
        <w:trPr>
          <w:trHeight w:val="360"/>
        </w:trPr>
        <w:tc>
          <w:tcPr>
            <w:tcW w:w="0" w:type="auto"/>
            <w:gridSpan w:val="5"/>
            <w:vAlign w:val="center"/>
          </w:tcPr>
          <w:p w14:paraId="2F79380A" w14:textId="77777777" w:rsidR="008C53D0" w:rsidRDefault="00A777E4">
            <w:r>
              <w:rPr>
                <w:rFonts w:ascii="Cambria" w:hAnsi="Cambria"/>
              </w:rPr>
              <w:t> </w:t>
            </w:r>
          </w:p>
        </w:tc>
      </w:tr>
      <w:tr w:rsidR="008C53D0" w14:paraId="6DA25F14" w14:textId="77777777">
        <w:tc>
          <w:tcPr>
            <w:tcW w:w="0" w:type="auto"/>
            <w:shd w:val="clear" w:color="auto" w:fill="F8ECD2"/>
            <w:vAlign w:val="center"/>
          </w:tcPr>
          <w:p w14:paraId="1C0AAC66" w14:textId="77777777" w:rsidR="008C53D0" w:rsidRDefault="00A777E4">
            <w:r>
              <w:rPr>
                <w:rFonts w:ascii="Cambria" w:hAnsi="Cambria"/>
                <w:color w:val="58400C"/>
              </w:rPr>
              <w:t>CS 2.4 </w:t>
            </w:r>
          </w:p>
        </w:tc>
        <w:tc>
          <w:tcPr>
            <w:tcW w:w="0" w:type="auto"/>
            <w:shd w:val="clear" w:color="auto" w:fill="F8ECD2"/>
            <w:vAlign w:val="center"/>
          </w:tcPr>
          <w:p w14:paraId="608495D3" w14:textId="77777777" w:rsidR="008C53D0" w:rsidRDefault="00A777E4">
            <w:r>
              <w:rPr>
                <w:rFonts w:ascii="Cambria" w:hAnsi="Cambria"/>
                <w:color w:val="58400C"/>
              </w:rPr>
              <w:t>Proiecte care deservesc un procent cuprins intre 25%( inclusiv) si 49%(inclusiv) din populatia comunei/comunelor beneficiare a proiectului</w:t>
            </w:r>
          </w:p>
        </w:tc>
        <w:tc>
          <w:tcPr>
            <w:tcW w:w="0" w:type="auto"/>
            <w:vAlign w:val="center"/>
          </w:tcPr>
          <w:p w14:paraId="5974B883" w14:textId="77777777" w:rsidR="008C53D0" w:rsidRDefault="00A777E4">
            <w:pPr>
              <w:keepNext/>
              <w:jc w:val="center"/>
            </w:pPr>
            <w:r>
              <w:rPr>
                <w:rFonts w:ascii="Cambria" w:hAnsi="Cambria"/>
              </w:rPr>
              <w:t>10</w:t>
            </w:r>
          </w:p>
        </w:tc>
        <w:tc>
          <w:tcPr>
            <w:tcW w:w="0" w:type="auto"/>
            <w:vAlign w:val="center"/>
          </w:tcPr>
          <w:p w14:paraId="6DD752E7" w14:textId="77777777" w:rsidR="008C53D0" w:rsidRDefault="008C53D0"/>
        </w:tc>
        <w:tc>
          <w:tcPr>
            <w:tcW w:w="0" w:type="auto"/>
            <w:vAlign w:val="center"/>
          </w:tcPr>
          <w:p w14:paraId="78945589" w14:textId="77777777" w:rsidR="008C53D0" w:rsidRDefault="008C53D0"/>
        </w:tc>
      </w:tr>
      <w:tr w:rsidR="008C53D0" w14:paraId="245413C2" w14:textId="77777777">
        <w:tc>
          <w:tcPr>
            <w:tcW w:w="0" w:type="auto"/>
            <w:gridSpan w:val="5"/>
            <w:shd w:val="clear" w:color="auto" w:fill="DDDDDD"/>
            <w:vAlign w:val="center"/>
          </w:tcPr>
          <w:p w14:paraId="09267B47" w14:textId="77777777" w:rsidR="008C53D0" w:rsidRDefault="00A777E4">
            <w:r>
              <w:rPr>
                <w:rFonts w:ascii="Cambria" w:hAnsi="Cambria"/>
              </w:rPr>
              <w:t>Se verifica in Hotararea Consilliului Local/Hotararea Adunarii Generale daca numarul de populatie deservita de proiect, este cuprins intre 25% ( inclusiv) si 49%(inclusiv) din populatia totala a comunei/comunelor beneficiare.</w:t>
            </w:r>
          </w:p>
        </w:tc>
      </w:tr>
      <w:tr w:rsidR="008C53D0" w14:paraId="746BDE5E" w14:textId="77777777">
        <w:trPr>
          <w:trHeight w:val="360"/>
        </w:trPr>
        <w:tc>
          <w:tcPr>
            <w:tcW w:w="0" w:type="auto"/>
            <w:gridSpan w:val="5"/>
            <w:vAlign w:val="center"/>
          </w:tcPr>
          <w:p w14:paraId="4886BF76" w14:textId="77777777" w:rsidR="008C53D0" w:rsidRDefault="00A777E4">
            <w:r>
              <w:rPr>
                <w:rFonts w:ascii="Cambria" w:hAnsi="Cambria"/>
              </w:rPr>
              <w:t> </w:t>
            </w:r>
          </w:p>
        </w:tc>
      </w:tr>
      <w:tr w:rsidR="008C53D0" w14:paraId="3949923A" w14:textId="77777777">
        <w:trPr>
          <w:trHeight w:val="540"/>
        </w:trPr>
        <w:tc>
          <w:tcPr>
            <w:tcW w:w="0" w:type="auto"/>
            <w:gridSpan w:val="2"/>
            <w:shd w:val="clear" w:color="auto" w:fill="CCE1DB"/>
            <w:vAlign w:val="center"/>
          </w:tcPr>
          <w:p w14:paraId="693EA772" w14:textId="77777777" w:rsidR="008C53D0" w:rsidRDefault="00A777E4">
            <w:r>
              <w:rPr>
                <w:rFonts w:ascii="Cambria" w:hAnsi="Cambria"/>
                <w:color w:val="014935"/>
              </w:rPr>
              <w:t>3 </w:t>
            </w:r>
            <w:r>
              <w:rPr>
                <w:rFonts w:ascii="Cambria Bold" w:hAnsi="Cambria Bold"/>
                <w:b/>
                <w:color w:val="014935"/>
              </w:rPr>
              <w:t>Proiectele care contribuie la conservarea patrimoniului local și a tradițiilor locale;</w:t>
            </w:r>
          </w:p>
        </w:tc>
        <w:tc>
          <w:tcPr>
            <w:tcW w:w="0" w:type="auto"/>
            <w:shd w:val="clear" w:color="auto" w:fill="CCE1DB"/>
            <w:vAlign w:val="center"/>
          </w:tcPr>
          <w:p w14:paraId="23AA9E73" w14:textId="77777777" w:rsidR="008C53D0" w:rsidRDefault="00A777E4">
            <w:pPr>
              <w:spacing w:line="360" w:lineRule="auto"/>
              <w:ind w:firstLine="493"/>
            </w:pPr>
            <w:r>
              <w:rPr>
                <w:rFonts w:ascii="Cambria Bold" w:hAnsi="Cambria Bold"/>
                <w:b/>
                <w:color w:val="014935"/>
              </w:rPr>
              <w:t>10</w:t>
            </w:r>
          </w:p>
        </w:tc>
        <w:tc>
          <w:tcPr>
            <w:tcW w:w="0" w:type="auto"/>
            <w:shd w:val="clear" w:color="auto" w:fill="CCE1DB"/>
            <w:vAlign w:val="center"/>
          </w:tcPr>
          <w:p w14:paraId="638D7A0B" w14:textId="77777777" w:rsidR="008C53D0" w:rsidRDefault="008C53D0"/>
        </w:tc>
        <w:tc>
          <w:tcPr>
            <w:tcW w:w="0" w:type="auto"/>
            <w:shd w:val="clear" w:color="auto" w:fill="CCE1DB"/>
            <w:vAlign w:val="center"/>
          </w:tcPr>
          <w:p w14:paraId="458FD0C9" w14:textId="77777777" w:rsidR="008C53D0" w:rsidRDefault="008C53D0"/>
        </w:tc>
      </w:tr>
      <w:tr w:rsidR="008C53D0" w14:paraId="06A1F90A" w14:textId="77777777">
        <w:tc>
          <w:tcPr>
            <w:tcW w:w="0" w:type="auto"/>
            <w:shd w:val="clear" w:color="auto" w:fill="F8ECD2"/>
            <w:vAlign w:val="center"/>
          </w:tcPr>
          <w:p w14:paraId="567B816D" w14:textId="77777777" w:rsidR="008C53D0" w:rsidRDefault="00A777E4">
            <w:r>
              <w:rPr>
                <w:rFonts w:ascii="Cambria" w:hAnsi="Cambria"/>
                <w:color w:val="58400C"/>
              </w:rPr>
              <w:t>CS 3.1</w:t>
            </w:r>
          </w:p>
        </w:tc>
        <w:tc>
          <w:tcPr>
            <w:tcW w:w="0" w:type="auto"/>
            <w:shd w:val="clear" w:color="auto" w:fill="F8ECD2"/>
            <w:vAlign w:val="center"/>
          </w:tcPr>
          <w:p w14:paraId="5B2121F1" w14:textId="77777777" w:rsidR="008C53D0" w:rsidRDefault="00A777E4">
            <w:r>
              <w:rPr>
                <w:rFonts w:ascii="Cambria" w:hAnsi="Cambria"/>
                <w:color w:val="58400C"/>
              </w:rPr>
              <w:t>Proiectele care prin obiectivele propuse contribuie la conservarea patrimoniului local și a tradițiilor locale;</w:t>
            </w:r>
          </w:p>
        </w:tc>
        <w:tc>
          <w:tcPr>
            <w:tcW w:w="0" w:type="auto"/>
            <w:vAlign w:val="center"/>
          </w:tcPr>
          <w:p w14:paraId="211FF13F" w14:textId="77777777" w:rsidR="008C53D0" w:rsidRDefault="00A777E4">
            <w:pPr>
              <w:keepNext/>
              <w:jc w:val="center"/>
            </w:pPr>
            <w:r>
              <w:rPr>
                <w:rFonts w:ascii="Cambria" w:hAnsi="Cambria"/>
              </w:rPr>
              <w:t>10</w:t>
            </w:r>
          </w:p>
        </w:tc>
        <w:tc>
          <w:tcPr>
            <w:tcW w:w="0" w:type="auto"/>
            <w:vAlign w:val="center"/>
          </w:tcPr>
          <w:p w14:paraId="6176B76E" w14:textId="77777777" w:rsidR="008C53D0" w:rsidRDefault="008C53D0"/>
        </w:tc>
        <w:tc>
          <w:tcPr>
            <w:tcW w:w="0" w:type="auto"/>
            <w:vAlign w:val="center"/>
          </w:tcPr>
          <w:p w14:paraId="2267E3FC" w14:textId="77777777" w:rsidR="008C53D0" w:rsidRDefault="008C53D0"/>
        </w:tc>
      </w:tr>
      <w:tr w:rsidR="008C53D0" w14:paraId="1E9BAB84" w14:textId="77777777">
        <w:tc>
          <w:tcPr>
            <w:tcW w:w="0" w:type="auto"/>
            <w:gridSpan w:val="5"/>
            <w:shd w:val="clear" w:color="auto" w:fill="DDDDDD"/>
            <w:vAlign w:val="center"/>
          </w:tcPr>
          <w:p w14:paraId="0EDBBAD8" w14:textId="77777777" w:rsidR="008C53D0" w:rsidRDefault="00A777E4">
            <w:r>
              <w:rPr>
                <w:rFonts w:ascii="Cambria" w:hAnsi="Cambria"/>
              </w:rPr>
              <w:t>Se verifică în baza informațiilor prezentate in sectiunea E2.2 din Cerereade Finanțare precum și in "Memoriu privind modalitatea in care proiectul contribuie la valorificarea patrimoniului cultural si traditional din teritoriu"</w:t>
            </w:r>
          </w:p>
        </w:tc>
      </w:tr>
      <w:tr w:rsidR="008C53D0" w14:paraId="5367B6D6" w14:textId="77777777">
        <w:trPr>
          <w:trHeight w:val="360"/>
        </w:trPr>
        <w:tc>
          <w:tcPr>
            <w:tcW w:w="0" w:type="auto"/>
            <w:gridSpan w:val="5"/>
            <w:vAlign w:val="center"/>
          </w:tcPr>
          <w:p w14:paraId="550F9F86" w14:textId="77777777" w:rsidR="008C53D0" w:rsidRDefault="00A777E4">
            <w:r>
              <w:rPr>
                <w:rFonts w:ascii="Cambria" w:hAnsi="Cambria"/>
              </w:rPr>
              <w:t> </w:t>
            </w:r>
          </w:p>
        </w:tc>
      </w:tr>
      <w:tr w:rsidR="008C53D0" w14:paraId="3C7B9308" w14:textId="77777777">
        <w:trPr>
          <w:trHeight w:val="540"/>
        </w:trPr>
        <w:tc>
          <w:tcPr>
            <w:tcW w:w="0" w:type="auto"/>
            <w:gridSpan w:val="2"/>
            <w:shd w:val="clear" w:color="auto" w:fill="CCE1DB"/>
            <w:vAlign w:val="center"/>
          </w:tcPr>
          <w:p w14:paraId="4CDE23CE" w14:textId="77777777" w:rsidR="008C53D0" w:rsidRDefault="00A777E4">
            <w:r>
              <w:rPr>
                <w:rFonts w:ascii="Cambria" w:hAnsi="Cambria"/>
                <w:color w:val="014935"/>
              </w:rPr>
              <w:t>4 </w:t>
            </w:r>
            <w:r>
              <w:rPr>
                <w:rFonts w:ascii="Cambria Bold" w:hAnsi="Cambria Bold"/>
                <w:b/>
                <w:color w:val="014935"/>
              </w:rPr>
              <w:t>Proiecte care propun soluții/tehnici inovative.</w:t>
            </w:r>
          </w:p>
        </w:tc>
        <w:tc>
          <w:tcPr>
            <w:tcW w:w="0" w:type="auto"/>
            <w:shd w:val="clear" w:color="auto" w:fill="CCE1DB"/>
            <w:vAlign w:val="center"/>
          </w:tcPr>
          <w:p w14:paraId="01107D8A" w14:textId="77777777" w:rsidR="008C53D0" w:rsidRDefault="00A777E4">
            <w:pPr>
              <w:spacing w:line="360" w:lineRule="auto"/>
              <w:ind w:firstLine="493"/>
            </w:pPr>
            <w:r>
              <w:rPr>
                <w:rFonts w:ascii="Cambria Bold" w:hAnsi="Cambria Bold"/>
                <w:b/>
                <w:color w:val="014935"/>
              </w:rPr>
              <w:t>10</w:t>
            </w:r>
          </w:p>
        </w:tc>
        <w:tc>
          <w:tcPr>
            <w:tcW w:w="0" w:type="auto"/>
            <w:shd w:val="clear" w:color="auto" w:fill="CCE1DB"/>
            <w:vAlign w:val="center"/>
          </w:tcPr>
          <w:p w14:paraId="70ACD997" w14:textId="77777777" w:rsidR="008C53D0" w:rsidRDefault="008C53D0"/>
        </w:tc>
        <w:tc>
          <w:tcPr>
            <w:tcW w:w="0" w:type="auto"/>
            <w:shd w:val="clear" w:color="auto" w:fill="CCE1DB"/>
            <w:vAlign w:val="center"/>
          </w:tcPr>
          <w:p w14:paraId="32247A7B" w14:textId="77777777" w:rsidR="008C53D0" w:rsidRDefault="008C53D0"/>
        </w:tc>
      </w:tr>
      <w:tr w:rsidR="008C53D0" w14:paraId="00414018" w14:textId="77777777">
        <w:tc>
          <w:tcPr>
            <w:tcW w:w="0" w:type="auto"/>
            <w:shd w:val="clear" w:color="auto" w:fill="F8ECD2"/>
            <w:vAlign w:val="center"/>
          </w:tcPr>
          <w:p w14:paraId="6BC46548" w14:textId="77777777" w:rsidR="008C53D0" w:rsidRDefault="00A777E4">
            <w:r>
              <w:rPr>
                <w:rFonts w:ascii="Cambria" w:hAnsi="Cambria"/>
                <w:color w:val="58400C"/>
              </w:rPr>
              <w:t>CS 4.1</w:t>
            </w:r>
          </w:p>
        </w:tc>
        <w:tc>
          <w:tcPr>
            <w:tcW w:w="0" w:type="auto"/>
            <w:shd w:val="clear" w:color="auto" w:fill="F8ECD2"/>
            <w:vAlign w:val="center"/>
          </w:tcPr>
          <w:p w14:paraId="686E7104" w14:textId="77777777" w:rsidR="008C53D0" w:rsidRDefault="00A777E4">
            <w:r>
              <w:rPr>
                <w:rFonts w:ascii="Cambria" w:hAnsi="Cambria"/>
                <w:color w:val="58400C"/>
              </w:rPr>
              <w:t>Proiecte care isi propun solutii/ tehnici inovative pentru atingerea obiectivelor proiectului</w:t>
            </w:r>
          </w:p>
        </w:tc>
        <w:tc>
          <w:tcPr>
            <w:tcW w:w="0" w:type="auto"/>
            <w:vAlign w:val="center"/>
          </w:tcPr>
          <w:p w14:paraId="6FF29C03" w14:textId="77777777" w:rsidR="008C53D0" w:rsidRDefault="00A777E4">
            <w:pPr>
              <w:keepNext/>
              <w:jc w:val="center"/>
            </w:pPr>
            <w:r>
              <w:rPr>
                <w:rFonts w:ascii="Cambria" w:hAnsi="Cambria"/>
              </w:rPr>
              <w:t>10</w:t>
            </w:r>
          </w:p>
        </w:tc>
        <w:tc>
          <w:tcPr>
            <w:tcW w:w="0" w:type="auto"/>
            <w:vAlign w:val="center"/>
          </w:tcPr>
          <w:p w14:paraId="49581F11" w14:textId="77777777" w:rsidR="008C53D0" w:rsidRDefault="008C53D0"/>
        </w:tc>
        <w:tc>
          <w:tcPr>
            <w:tcW w:w="0" w:type="auto"/>
            <w:vAlign w:val="center"/>
          </w:tcPr>
          <w:p w14:paraId="54ACB24E" w14:textId="77777777" w:rsidR="008C53D0" w:rsidRDefault="008C53D0"/>
        </w:tc>
      </w:tr>
      <w:tr w:rsidR="008C53D0" w14:paraId="78DA81D2" w14:textId="77777777">
        <w:tc>
          <w:tcPr>
            <w:tcW w:w="0" w:type="auto"/>
            <w:gridSpan w:val="5"/>
            <w:shd w:val="clear" w:color="auto" w:fill="DDDDDD"/>
            <w:vAlign w:val="center"/>
          </w:tcPr>
          <w:p w14:paraId="62447F74" w14:textId="77777777" w:rsidR="008C53D0" w:rsidRDefault="00A777E4">
            <w:r>
              <w:rPr>
                <w:rFonts w:ascii="Cambria" w:hAnsi="Cambria"/>
              </w:rPr>
              <w:t>Se verifica, în baza informațiilor prezentate in sectiunea E2.2 din Cererea de Finanțare, precum si in Studiulde fezabilitate/Memoriul justificativ /DALI daca proiectul are incluse in bugetul proiectului, pe lista de cheltuieli eligibile, solutii inovative pentru atingerea obiectivelor proiectului.Inovativ se va interpreta in acceptiunea LEADER, respectiv solutii care nu au mai fost implementate la nivelulteritoriului GAL BUCOVINA DE MUNTE.</w:t>
            </w:r>
          </w:p>
        </w:tc>
      </w:tr>
      <w:tr w:rsidR="008C53D0" w14:paraId="05BBAD5B" w14:textId="77777777">
        <w:trPr>
          <w:trHeight w:val="360"/>
        </w:trPr>
        <w:tc>
          <w:tcPr>
            <w:tcW w:w="0" w:type="auto"/>
            <w:gridSpan w:val="5"/>
            <w:vAlign w:val="center"/>
          </w:tcPr>
          <w:p w14:paraId="71B3471A" w14:textId="77777777" w:rsidR="008C53D0" w:rsidRDefault="00A777E4">
            <w:r>
              <w:rPr>
                <w:rFonts w:ascii="Cambria" w:hAnsi="Cambria"/>
              </w:rPr>
              <w:t> </w:t>
            </w:r>
          </w:p>
        </w:tc>
      </w:tr>
      <w:tr w:rsidR="008C53D0" w14:paraId="52D3FFCF" w14:textId="77777777">
        <w:trPr>
          <w:trHeight w:val="479"/>
        </w:trPr>
        <w:tc>
          <w:tcPr>
            <w:tcW w:w="0" w:type="auto"/>
            <w:gridSpan w:val="2"/>
            <w:shd w:val="clear" w:color="auto" w:fill="B3C6D9"/>
            <w:vAlign w:val="center"/>
          </w:tcPr>
          <w:p w14:paraId="0BF627BF" w14:textId="77777777" w:rsidR="008C53D0" w:rsidRDefault="00A777E4">
            <w:r>
              <w:rPr>
                <w:rFonts w:ascii="Cambria" w:hAnsi="Cambria"/>
              </w:rPr>
              <w:t>PRAG DE CALITATE</w:t>
            </w:r>
          </w:p>
        </w:tc>
        <w:tc>
          <w:tcPr>
            <w:tcW w:w="0" w:type="auto"/>
            <w:gridSpan w:val="3"/>
            <w:shd w:val="clear" w:color="auto" w:fill="B3C6D9"/>
            <w:vAlign w:val="center"/>
          </w:tcPr>
          <w:p w14:paraId="7D5F79E3" w14:textId="77777777" w:rsidR="008C53D0" w:rsidRDefault="008C53D0"/>
        </w:tc>
      </w:tr>
      <w:tr w:rsidR="008C53D0" w14:paraId="5807CE75" w14:textId="77777777">
        <w:trPr>
          <w:trHeight w:val="479"/>
        </w:trPr>
        <w:tc>
          <w:tcPr>
            <w:tcW w:w="0" w:type="auto"/>
            <w:gridSpan w:val="2"/>
            <w:shd w:val="clear" w:color="auto" w:fill="B3C6D9"/>
            <w:vAlign w:val="center"/>
          </w:tcPr>
          <w:p w14:paraId="2A099C44" w14:textId="77777777" w:rsidR="008C53D0" w:rsidRDefault="00A777E4">
            <w:r>
              <w:rPr>
                <w:rFonts w:ascii="Cambria" w:hAnsi="Cambria"/>
              </w:rPr>
              <w:t>TOTAL PUNCTAJ OBȚINUT</w:t>
            </w:r>
          </w:p>
        </w:tc>
        <w:tc>
          <w:tcPr>
            <w:tcW w:w="0" w:type="auto"/>
            <w:gridSpan w:val="3"/>
            <w:shd w:val="clear" w:color="auto" w:fill="B3C6D9"/>
            <w:vAlign w:val="center"/>
          </w:tcPr>
          <w:p w14:paraId="4DBC9E0A" w14:textId="77777777" w:rsidR="008C53D0" w:rsidRDefault="008C53D0"/>
        </w:tc>
      </w:tr>
    </w:tbl>
    <w:p w14:paraId="3E883CC4" w14:textId="77777777" w:rsidR="008C53D0" w:rsidRDefault="00A777E4">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8C53D0" w14:paraId="2C442985" w14:textId="77777777">
        <w:trPr>
          <w:trHeight w:val="540"/>
        </w:trPr>
        <w:tc>
          <w:tcPr>
            <w:tcW w:w="0" w:type="auto"/>
            <w:vAlign w:val="center"/>
          </w:tcPr>
          <w:p w14:paraId="0B8FF204" w14:textId="77777777" w:rsidR="008C53D0" w:rsidRDefault="008C53D0"/>
        </w:tc>
      </w:tr>
    </w:tbl>
    <w:p w14:paraId="4DF99148" w14:textId="77777777" w:rsidR="008C53D0" w:rsidRDefault="00A777E4">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8C53D0" w14:paraId="24D287E6" w14:textId="77777777">
        <w:tc>
          <w:tcPr>
            <w:tcW w:w="400" w:type="pct"/>
            <w:shd w:val="clear" w:color="auto" w:fill="015840"/>
            <w:vAlign w:val="center"/>
          </w:tcPr>
          <w:p w14:paraId="7A47594F" w14:textId="77777777" w:rsidR="008C53D0" w:rsidRDefault="00A777E4">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E3A29F5" w14:textId="77777777" w:rsidR="008C53D0" w:rsidRDefault="00A777E4">
            <w:r>
              <w:rPr>
                <w:rFonts w:ascii="Cambria Bold" w:hAnsi="Cambria Bold"/>
                <w:b/>
                <w:color w:val="FFFFFF"/>
              </w:rPr>
              <w:t>Criterii de departajare</w:t>
            </w:r>
          </w:p>
        </w:tc>
        <w:tc>
          <w:tcPr>
            <w:tcW w:w="750" w:type="pct"/>
            <w:shd w:val="clear" w:color="auto" w:fill="015840"/>
            <w:vAlign w:val="center"/>
          </w:tcPr>
          <w:p w14:paraId="38685207" w14:textId="77777777" w:rsidR="008C53D0" w:rsidRDefault="00A777E4">
            <w:pPr>
              <w:keepNext/>
              <w:jc w:val="center"/>
            </w:pPr>
            <w:r>
              <w:rPr>
                <w:rFonts w:ascii="Cambria Bold" w:hAnsi="Cambria Bold"/>
                <w:b/>
                <w:color w:val="FFFFFF"/>
              </w:rPr>
              <w:t>Punctaj</w:t>
            </w:r>
          </w:p>
        </w:tc>
        <w:tc>
          <w:tcPr>
            <w:tcW w:w="750" w:type="pct"/>
            <w:shd w:val="clear" w:color="auto" w:fill="015840"/>
            <w:vAlign w:val="center"/>
          </w:tcPr>
          <w:p w14:paraId="151FAEF6" w14:textId="77777777" w:rsidR="008C53D0" w:rsidRDefault="00A777E4">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B87D3BA" w14:textId="77777777" w:rsidR="008C53D0" w:rsidRDefault="00A777E4">
            <w:pPr>
              <w:keepNext/>
              <w:jc w:val="center"/>
            </w:pPr>
            <w:r>
              <w:rPr>
                <w:rFonts w:ascii="Cambria Bold" w:hAnsi="Cambria Bold"/>
                <w:b/>
                <w:color w:val="FFFFFF"/>
              </w:rPr>
              <w:t>Justificare</w:t>
            </w:r>
          </w:p>
        </w:tc>
      </w:tr>
      <w:tr w:rsidR="008C53D0" w14:paraId="0E808070" w14:textId="77777777">
        <w:trPr>
          <w:trHeight w:val="450"/>
        </w:trPr>
        <w:tc>
          <w:tcPr>
            <w:tcW w:w="0" w:type="auto"/>
            <w:gridSpan w:val="5"/>
            <w:shd w:val="clear" w:color="auto" w:fill="757575"/>
            <w:vAlign w:val="center"/>
          </w:tcPr>
          <w:p w14:paraId="3BB449D0" w14:textId="77777777" w:rsidR="008C53D0" w:rsidRDefault="00A777E4">
            <w:pPr>
              <w:ind w:left="197" w:right="197" w:firstLine="493"/>
              <w:jc w:val="center"/>
            </w:pPr>
            <w:r>
              <w:rPr>
                <w:rFonts w:ascii="Cambria" w:hAnsi="Cambria"/>
                <w:color w:val="FFFFFF"/>
              </w:rPr>
              <w:t>Pentru fiecare criteriu de departajare este necesară justificarea acordării punctajului</w:t>
            </w:r>
          </w:p>
        </w:tc>
      </w:tr>
      <w:tr w:rsidR="008C53D0" w14:paraId="108F67C4" w14:textId="77777777">
        <w:tc>
          <w:tcPr>
            <w:tcW w:w="0" w:type="auto"/>
            <w:shd w:val="clear" w:color="auto" w:fill="F8ECD2"/>
            <w:vAlign w:val="center"/>
          </w:tcPr>
          <w:p w14:paraId="72CC144A" w14:textId="77777777" w:rsidR="008C53D0" w:rsidRDefault="00A777E4">
            <w:r>
              <w:rPr>
                <w:rFonts w:ascii="Cambria" w:hAnsi="Cambria"/>
                <w:color w:val="58400C"/>
              </w:rPr>
              <w:t>CD 1</w:t>
            </w:r>
          </w:p>
        </w:tc>
        <w:tc>
          <w:tcPr>
            <w:tcW w:w="0" w:type="auto"/>
            <w:shd w:val="clear" w:color="auto" w:fill="F8ECD2"/>
            <w:vAlign w:val="center"/>
          </w:tcPr>
          <w:p w14:paraId="1A333F4A" w14:textId="77777777" w:rsidR="008C53D0" w:rsidRDefault="00A777E4">
            <w:r>
              <w:rPr>
                <w:rFonts w:ascii="Cambria" w:hAnsi="Cambria"/>
                <w:color w:val="58400C"/>
              </w:rPr>
              <w:t>Valoarea finantarii solicitate</w:t>
            </w:r>
          </w:p>
        </w:tc>
        <w:tc>
          <w:tcPr>
            <w:tcW w:w="0" w:type="auto"/>
            <w:vAlign w:val="center"/>
          </w:tcPr>
          <w:p w14:paraId="3B0FBCA5" w14:textId="77777777" w:rsidR="008C53D0" w:rsidRDefault="008C53D0"/>
        </w:tc>
        <w:tc>
          <w:tcPr>
            <w:tcW w:w="0" w:type="auto"/>
            <w:vAlign w:val="center"/>
          </w:tcPr>
          <w:p w14:paraId="65C4D9B6" w14:textId="77777777" w:rsidR="008C53D0" w:rsidRDefault="008C53D0"/>
        </w:tc>
        <w:tc>
          <w:tcPr>
            <w:tcW w:w="0" w:type="auto"/>
            <w:vAlign w:val="center"/>
          </w:tcPr>
          <w:p w14:paraId="4BE0F7CE" w14:textId="77777777" w:rsidR="008C53D0" w:rsidRDefault="008C53D0"/>
        </w:tc>
      </w:tr>
      <w:tr w:rsidR="008C53D0" w14:paraId="70345416" w14:textId="77777777">
        <w:tc>
          <w:tcPr>
            <w:tcW w:w="0" w:type="auto"/>
            <w:gridSpan w:val="5"/>
            <w:shd w:val="clear" w:color="auto" w:fill="DDDDDD"/>
            <w:vAlign w:val="center"/>
          </w:tcPr>
          <w:p w14:paraId="688C7A15" w14:textId="77777777" w:rsidR="008C53D0" w:rsidRDefault="00A777E4">
            <w:r>
              <w:rPr>
                <w:rFonts w:ascii="Cambria" w:hAnsi="Cambria"/>
              </w:rPr>
              <w:t xml:space="preserve">Se verifica informatiile prezentate in sectiunea E2.3 din Cererea definantare si bugetul proiectului.In cazul proiectelor cu punctaj egal vor avea prioritate proiectele care au o valoarea mai mare a finantarii nerambursabile. Se verifica in bugetul proiectului totalul cheltuielilor eligibile solicitate.Punctajul se calculeaza astfel: proiectul care are cea mai mare valooare a finantarii nerambursabile solicitate va primi maximul de 100 de puncte, iar proiectele cu care se afla la egalitate vor primi pentru </w:t>
            </w:r>
            <w:r>
              <w:rPr>
                <w:rFonts w:ascii="Cambria" w:hAnsi="Cambria"/>
              </w:rPr>
              <w:t>acest criteriu de departajare un numar de puncte corespunzator calculat ca raport intre valoarea finantarii sale nerambursabile impartite la valoarea finantariisolicitata de primul proiect ( cel care primeste 100 de puncte) si inmultit cu 100.</w:t>
            </w:r>
          </w:p>
        </w:tc>
      </w:tr>
      <w:tr w:rsidR="008C53D0" w14:paraId="43369657" w14:textId="77777777">
        <w:trPr>
          <w:trHeight w:val="360"/>
        </w:trPr>
        <w:tc>
          <w:tcPr>
            <w:tcW w:w="0" w:type="auto"/>
            <w:gridSpan w:val="5"/>
            <w:vAlign w:val="center"/>
          </w:tcPr>
          <w:p w14:paraId="228AD5BE" w14:textId="77777777" w:rsidR="008C53D0" w:rsidRDefault="00A777E4">
            <w:r>
              <w:rPr>
                <w:rFonts w:ascii="Cambria" w:hAnsi="Cambria"/>
              </w:rPr>
              <w:t> </w:t>
            </w:r>
          </w:p>
        </w:tc>
      </w:tr>
      <w:tr w:rsidR="008C53D0" w14:paraId="4E2F6BF9" w14:textId="77777777">
        <w:tc>
          <w:tcPr>
            <w:tcW w:w="0" w:type="auto"/>
            <w:shd w:val="clear" w:color="auto" w:fill="F8ECD2"/>
            <w:vAlign w:val="center"/>
          </w:tcPr>
          <w:p w14:paraId="203269EA" w14:textId="77777777" w:rsidR="008C53D0" w:rsidRDefault="00A777E4">
            <w:r>
              <w:rPr>
                <w:rFonts w:ascii="Cambria" w:hAnsi="Cambria"/>
                <w:color w:val="58400C"/>
              </w:rPr>
              <w:t>CD 2</w:t>
            </w:r>
          </w:p>
        </w:tc>
        <w:tc>
          <w:tcPr>
            <w:tcW w:w="0" w:type="auto"/>
            <w:shd w:val="clear" w:color="auto" w:fill="F8ECD2"/>
            <w:vAlign w:val="center"/>
          </w:tcPr>
          <w:p w14:paraId="4915F579" w14:textId="77777777" w:rsidR="008C53D0" w:rsidRDefault="00A777E4">
            <w:r>
              <w:rPr>
                <w:rFonts w:ascii="Cambria" w:hAnsi="Cambria"/>
                <w:color w:val="58400C"/>
              </w:rPr>
              <w:t>Experienta solicitantuilui inimplementarea unor proiectesimilare cu investitia propusa</w:t>
            </w:r>
          </w:p>
        </w:tc>
        <w:tc>
          <w:tcPr>
            <w:tcW w:w="0" w:type="auto"/>
            <w:vAlign w:val="center"/>
          </w:tcPr>
          <w:p w14:paraId="6A76F706" w14:textId="77777777" w:rsidR="008C53D0" w:rsidRDefault="008C53D0"/>
        </w:tc>
        <w:tc>
          <w:tcPr>
            <w:tcW w:w="0" w:type="auto"/>
            <w:vAlign w:val="center"/>
          </w:tcPr>
          <w:p w14:paraId="70EF99BD" w14:textId="77777777" w:rsidR="008C53D0" w:rsidRDefault="008C53D0"/>
        </w:tc>
        <w:tc>
          <w:tcPr>
            <w:tcW w:w="0" w:type="auto"/>
            <w:vAlign w:val="center"/>
          </w:tcPr>
          <w:p w14:paraId="32E9CB77" w14:textId="77777777" w:rsidR="008C53D0" w:rsidRDefault="008C53D0"/>
        </w:tc>
      </w:tr>
      <w:tr w:rsidR="008C53D0" w14:paraId="270FAE12" w14:textId="77777777">
        <w:tc>
          <w:tcPr>
            <w:tcW w:w="0" w:type="auto"/>
            <w:gridSpan w:val="5"/>
            <w:shd w:val="clear" w:color="auto" w:fill="DDDDDD"/>
            <w:vAlign w:val="center"/>
          </w:tcPr>
          <w:p w14:paraId="0C4DFDD6" w14:textId="77777777" w:rsidR="008C53D0" w:rsidRDefault="00A777E4">
            <w:r>
              <w:rPr>
                <w:rFonts w:ascii="Cambria" w:hAnsi="Cambria"/>
              </w:rPr>
              <w:t>Se verifica in baza informatiilor prezentate in sectiunea E2.3 din Cererea de finantare precum si in Raportul asupra utilizării programelor de finanţare nerambursabilă, daca solicitantul a mai obtinut sprijn comunitar pentru investitii in domeniul social, dupa anul 2002.Daca solicitantul a mai avut anterior si alte investitii in domeniul conservarii și valorificarii patrimoniului cultural și tradițional dupa anul 2002, acesta primeste 100 de puncte.Punctajul final de departajare se va obtine prin media arti</w:t>
            </w:r>
            <w:r>
              <w:rPr>
                <w:rFonts w:ascii="Cambria" w:hAnsi="Cambria"/>
              </w:rPr>
              <w:t>metica apunctajelor obtinute la cele 2 criterii de departajare.</w:t>
            </w:r>
          </w:p>
        </w:tc>
      </w:tr>
      <w:tr w:rsidR="008C53D0" w14:paraId="4BFEDB10" w14:textId="77777777">
        <w:trPr>
          <w:trHeight w:val="360"/>
        </w:trPr>
        <w:tc>
          <w:tcPr>
            <w:tcW w:w="0" w:type="auto"/>
            <w:gridSpan w:val="5"/>
            <w:vAlign w:val="center"/>
          </w:tcPr>
          <w:p w14:paraId="1F95AC47" w14:textId="77777777" w:rsidR="008C53D0" w:rsidRDefault="00A777E4">
            <w:r>
              <w:rPr>
                <w:rFonts w:ascii="Cambria" w:hAnsi="Cambria"/>
              </w:rPr>
              <w:t> </w:t>
            </w:r>
          </w:p>
        </w:tc>
      </w:tr>
    </w:tbl>
    <w:p w14:paraId="0B26C24B" w14:textId="77777777" w:rsidR="008C53D0" w:rsidRDefault="00A777E4">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8C53D0" w14:paraId="1C14D90A" w14:textId="77777777">
        <w:trPr>
          <w:trHeight w:val="540"/>
        </w:trPr>
        <w:tc>
          <w:tcPr>
            <w:tcW w:w="0" w:type="auto"/>
            <w:vAlign w:val="center"/>
          </w:tcPr>
          <w:p w14:paraId="68F863AD" w14:textId="77777777" w:rsidR="008C53D0" w:rsidRDefault="008C53D0"/>
        </w:tc>
      </w:tr>
    </w:tbl>
    <w:p w14:paraId="66D70B67" w14:textId="77777777" w:rsidR="008C53D0" w:rsidRDefault="008C53D0"/>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8C53D0" w14:paraId="62A4CA0C" w14:textId="77777777">
        <w:trPr>
          <w:trHeight w:val="1080"/>
        </w:trPr>
        <w:tc>
          <w:tcPr>
            <w:tcW w:w="0" w:type="auto"/>
            <w:gridSpan w:val="2"/>
            <w:vAlign w:val="bottom"/>
          </w:tcPr>
          <w:p w14:paraId="62DD6627" w14:textId="77777777" w:rsidR="008C53D0" w:rsidRDefault="00A777E4">
            <w:pPr>
              <w:keepNext/>
            </w:pPr>
            <w:r>
              <w:rPr>
                <w:rFonts w:ascii="Cambria Bold" w:hAnsi="Cambria Bold"/>
                <w:b/>
              </w:rPr>
              <w:lastRenderedPageBreak/>
              <w:t>Verificat,</w:t>
            </w:r>
          </w:p>
        </w:tc>
      </w:tr>
      <w:tr w:rsidR="008C53D0" w14:paraId="0CFE86D0" w14:textId="77777777">
        <w:trPr>
          <w:trHeight w:val="479"/>
        </w:trPr>
        <w:tc>
          <w:tcPr>
            <w:tcW w:w="0" w:type="auto"/>
            <w:vAlign w:val="center"/>
          </w:tcPr>
          <w:p w14:paraId="66E80D11" w14:textId="77777777" w:rsidR="008C53D0" w:rsidRDefault="00A777E4">
            <w:pPr>
              <w:keepNext/>
            </w:pPr>
            <w:r>
              <w:rPr>
                <w:rFonts w:ascii="Cambria Bold" w:hAnsi="Cambria Bold"/>
                <w:b/>
              </w:rPr>
              <w:t>Evaluator 1 GAL _ _ _ _ _ _ _ _ _ _ _ _ _ _ _ _ _</w:t>
            </w:r>
          </w:p>
        </w:tc>
        <w:tc>
          <w:tcPr>
            <w:tcW w:w="0" w:type="auto"/>
            <w:vAlign w:val="center"/>
          </w:tcPr>
          <w:p w14:paraId="6F4A35CA" w14:textId="77777777" w:rsidR="008C53D0" w:rsidRDefault="00A777E4">
            <w:pPr>
              <w:keepNext/>
              <w:jc w:val="right"/>
            </w:pPr>
            <w:r>
              <w:rPr>
                <w:rFonts w:ascii="Cambria Bold" w:hAnsi="Cambria Bold"/>
                <w:b/>
              </w:rPr>
              <w:t>Semnătura și data _ _ _ _ _ _ _ _ _ _ _ _ _ _ _ _ _</w:t>
            </w:r>
          </w:p>
        </w:tc>
      </w:tr>
      <w:tr w:rsidR="008C53D0" w14:paraId="4C5ED0EB" w14:textId="77777777">
        <w:trPr>
          <w:trHeight w:val="479"/>
        </w:trPr>
        <w:tc>
          <w:tcPr>
            <w:tcW w:w="0" w:type="auto"/>
            <w:vAlign w:val="center"/>
          </w:tcPr>
          <w:p w14:paraId="1B8699EE" w14:textId="77777777" w:rsidR="008C53D0" w:rsidRDefault="00A777E4">
            <w:pPr>
              <w:keepNext/>
            </w:pPr>
            <w:r>
              <w:rPr>
                <w:rFonts w:ascii="Cambria Bold" w:hAnsi="Cambria Bold"/>
                <w:b/>
              </w:rPr>
              <w:t>Evaluator 2 GAL _ _ _ _ _ _ _ _ _ _ _ _ _ _ _ _ _</w:t>
            </w:r>
          </w:p>
        </w:tc>
        <w:tc>
          <w:tcPr>
            <w:tcW w:w="0" w:type="auto"/>
            <w:vAlign w:val="center"/>
          </w:tcPr>
          <w:p w14:paraId="15CBF410" w14:textId="77777777" w:rsidR="008C53D0" w:rsidRDefault="00A777E4">
            <w:pPr>
              <w:keepNext/>
              <w:jc w:val="right"/>
            </w:pPr>
            <w:r>
              <w:rPr>
                <w:rFonts w:ascii="Cambria Bold" w:hAnsi="Cambria Bold"/>
                <w:b/>
              </w:rPr>
              <w:t>Semnătura și data _ _ _ _ _ _ _ _ _ _ _ _ _ _ _ _ _</w:t>
            </w:r>
          </w:p>
        </w:tc>
      </w:tr>
    </w:tbl>
    <w:p w14:paraId="6C81AFAB" w14:textId="77777777" w:rsidR="00A777E4" w:rsidRDefault="00A777E4"/>
    <w:sectPr w:rsidR="000000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3D0"/>
    <w:rsid w:val="008A5536"/>
    <w:rsid w:val="008C53D0"/>
    <w:rsid w:val="00A777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E6DE5"/>
  <w15:docId w15:val="{379720F7-D079-4CDE-8844-1A81328A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1759</Words>
  <Characters>10030</Characters>
  <Application>Microsoft Office Word</Application>
  <DocSecurity>0</DocSecurity>
  <Lines>83</Lines>
  <Paragraphs>23</Paragraphs>
  <ScaleCrop>false</ScaleCrop>
  <Company>Unitate Scolara</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cp:lastModifiedBy>
  <cp:revision>2</cp:revision>
  <dcterms:created xsi:type="dcterms:W3CDTF">2025-11-27T12:23:00Z</dcterms:created>
  <dcterms:modified xsi:type="dcterms:W3CDTF">2025-11-27T12:23:00Z</dcterms:modified>
</cp:coreProperties>
</file>